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55" w:rsidRPr="008E6487" w:rsidRDefault="00AF61BB" w:rsidP="00425D55">
      <w:pPr>
        <w:spacing w:after="0" w:line="240" w:lineRule="auto"/>
        <w:jc w:val="center"/>
        <w:rPr>
          <w:rFonts w:ascii="Times New Roman" w:hAnsi="Times New Roman" w:cs="Times New Roman"/>
          <w:b/>
          <w:bCs/>
          <w:sz w:val="24"/>
          <w:szCs w:val="24"/>
        </w:rPr>
      </w:pPr>
      <w:r w:rsidRPr="00AF61BB">
        <w:rPr>
          <w:rFonts w:ascii="Times New Roman" w:hAnsi="Times New Roman" w:cs="Times New Roman"/>
          <w:b/>
          <w:bCs/>
          <w:sz w:val="24"/>
          <w:szCs w:val="24"/>
        </w:rPr>
        <w:t xml:space="preserve"> </w:t>
      </w:r>
      <w:r w:rsidR="00974ADB" w:rsidRPr="008E6487">
        <w:rPr>
          <w:rFonts w:ascii="Times New Roman" w:hAnsi="Times New Roman" w:cs="Times New Roman"/>
          <w:b/>
          <w:bCs/>
          <w:sz w:val="24"/>
          <w:szCs w:val="24"/>
        </w:rPr>
        <w:t xml:space="preserve">The impact of </w:t>
      </w:r>
      <w:r w:rsidR="003476C2" w:rsidRPr="008E6487">
        <w:rPr>
          <w:rFonts w:ascii="Times New Roman" w:hAnsi="Times New Roman" w:cs="Times New Roman"/>
          <w:b/>
          <w:bCs/>
          <w:sz w:val="24"/>
          <w:szCs w:val="24"/>
        </w:rPr>
        <w:t xml:space="preserve">rural </w:t>
      </w:r>
      <w:r w:rsidR="00974ADB" w:rsidRPr="008E6487">
        <w:rPr>
          <w:rFonts w:ascii="Times New Roman" w:hAnsi="Times New Roman" w:cs="Times New Roman"/>
          <w:b/>
          <w:bCs/>
          <w:sz w:val="24"/>
          <w:szCs w:val="24"/>
        </w:rPr>
        <w:t xml:space="preserve">road supported </w:t>
      </w:r>
    </w:p>
    <w:p w:rsidR="00974ADB" w:rsidRDefault="00425D55" w:rsidP="00425D55">
      <w:pPr>
        <w:spacing w:after="0" w:line="240" w:lineRule="auto"/>
        <w:jc w:val="center"/>
        <w:rPr>
          <w:rFonts w:ascii="Times New Roman" w:hAnsi="Times New Roman" w:cs="Times New Roman"/>
          <w:b/>
          <w:bCs/>
          <w:sz w:val="24"/>
          <w:szCs w:val="24"/>
        </w:rPr>
      </w:pPr>
      <w:r w:rsidRPr="008E6487">
        <w:rPr>
          <w:rFonts w:ascii="Times New Roman" w:hAnsi="Times New Roman" w:cs="Times New Roman"/>
          <w:b/>
          <w:bCs/>
          <w:sz w:val="24"/>
          <w:szCs w:val="24"/>
        </w:rPr>
        <w:t>By</w:t>
      </w:r>
      <w:r w:rsidR="00974ADB" w:rsidRPr="008E6487">
        <w:rPr>
          <w:rFonts w:ascii="Times New Roman" w:hAnsi="Times New Roman" w:cs="Times New Roman"/>
          <w:b/>
          <w:bCs/>
          <w:sz w:val="24"/>
          <w:szCs w:val="24"/>
        </w:rPr>
        <w:t xml:space="preserve"> </w:t>
      </w:r>
      <w:r w:rsidRPr="008E6487">
        <w:rPr>
          <w:rFonts w:ascii="Times New Roman" w:hAnsi="Times New Roman" w:cs="Times New Roman"/>
          <w:b/>
          <w:bCs/>
          <w:sz w:val="24"/>
          <w:szCs w:val="24"/>
        </w:rPr>
        <w:t xml:space="preserve">the </w:t>
      </w:r>
      <w:r w:rsidR="00974ADB" w:rsidRPr="008E6487">
        <w:rPr>
          <w:rFonts w:ascii="Times New Roman" w:hAnsi="Times New Roman" w:cs="Times New Roman"/>
          <w:b/>
          <w:bCs/>
          <w:sz w:val="24"/>
          <w:szCs w:val="24"/>
        </w:rPr>
        <w:t>P</w:t>
      </w:r>
      <w:r w:rsidRPr="008E6487">
        <w:rPr>
          <w:rFonts w:ascii="Times New Roman" w:hAnsi="Times New Roman" w:cs="Times New Roman"/>
          <w:b/>
          <w:bCs/>
          <w:sz w:val="24"/>
          <w:szCs w:val="24"/>
        </w:rPr>
        <w:t>overty Reduction Fund Project (PRF)</w:t>
      </w:r>
    </w:p>
    <w:p w:rsidR="00AF61BB" w:rsidRDefault="00AF61BB" w:rsidP="00AF6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E6487">
        <w:rPr>
          <w:rFonts w:ascii="Times New Roman" w:hAnsi="Times New Roman" w:cs="Times New Roman"/>
          <w:sz w:val="24"/>
          <w:szCs w:val="24"/>
        </w:rPr>
        <w:t>October 2018</w:t>
      </w:r>
      <w:r>
        <w:rPr>
          <w:rFonts w:ascii="Times New Roman" w:hAnsi="Times New Roman" w:cs="Times New Roman"/>
          <w:sz w:val="24"/>
          <w:szCs w:val="24"/>
        </w:rPr>
        <w:t>)</w:t>
      </w:r>
    </w:p>
    <w:p w:rsidR="00AF61BB" w:rsidRPr="00AF61BB" w:rsidRDefault="00AF61BB" w:rsidP="00AF61BB">
      <w:pPr>
        <w:spacing w:after="0" w:line="240" w:lineRule="auto"/>
        <w:jc w:val="center"/>
        <w:rPr>
          <w:rFonts w:ascii="Times New Roman" w:hAnsi="Times New Roman" w:cs="Times New Roman"/>
          <w:sz w:val="16"/>
          <w:szCs w:val="16"/>
        </w:rPr>
      </w:pPr>
    </w:p>
    <w:p w:rsidR="00AF61BB" w:rsidRPr="00AF61BB" w:rsidRDefault="00AF61BB" w:rsidP="00AF61BB">
      <w:pPr>
        <w:spacing w:after="0" w:line="240" w:lineRule="auto"/>
        <w:jc w:val="center"/>
        <w:rPr>
          <w:rFonts w:ascii="Times New Roman" w:hAnsi="Times New Roman" w:cs="Times New Roman"/>
          <w:sz w:val="20"/>
          <w:szCs w:val="20"/>
        </w:rPr>
      </w:pPr>
      <w:r w:rsidRPr="00AF61BB">
        <w:rPr>
          <w:rFonts w:ascii="Times New Roman" w:hAnsi="Times New Roman" w:cs="Times New Roman"/>
          <w:b/>
          <w:bCs/>
          <w:sz w:val="20"/>
          <w:szCs w:val="20"/>
        </w:rPr>
        <w:t xml:space="preserve">                                                                      Prepared </w:t>
      </w:r>
      <w:r w:rsidR="00C20FE4" w:rsidRPr="00AF61BB">
        <w:rPr>
          <w:rFonts w:ascii="Times New Roman" w:hAnsi="Times New Roman" w:cs="Times New Roman"/>
          <w:b/>
          <w:bCs/>
          <w:sz w:val="20"/>
          <w:szCs w:val="20"/>
        </w:rPr>
        <w:t>By:</w:t>
      </w:r>
      <w:r w:rsidR="00C20FE4" w:rsidRPr="00AF61BB">
        <w:rPr>
          <w:rFonts w:ascii="Times New Roman" w:hAnsi="Times New Roman" w:cs="Times New Roman"/>
          <w:sz w:val="20"/>
          <w:szCs w:val="20"/>
        </w:rPr>
        <w:t xml:space="preserve"> Hatthachan PHIMPHANTHAVONG</w:t>
      </w:r>
      <w:r w:rsidRPr="00AF61BB">
        <w:rPr>
          <w:rFonts w:ascii="Times New Roman" w:hAnsi="Times New Roman" w:cs="Times New Roman"/>
          <w:sz w:val="20"/>
          <w:szCs w:val="20"/>
        </w:rPr>
        <w:t xml:space="preserve">  </w:t>
      </w:r>
    </w:p>
    <w:p w:rsidR="00AF61BB" w:rsidRPr="00AF61BB" w:rsidRDefault="00AF61BB" w:rsidP="00AF61BB">
      <w:pPr>
        <w:spacing w:after="0" w:line="240" w:lineRule="auto"/>
        <w:jc w:val="center"/>
        <w:rPr>
          <w:rFonts w:ascii="Times New Roman" w:hAnsi="Times New Roman" w:cs="Times New Roman"/>
          <w:sz w:val="20"/>
          <w:szCs w:val="20"/>
        </w:rPr>
      </w:pPr>
      <w:r w:rsidRPr="00AF61BB">
        <w:rPr>
          <w:rFonts w:ascii="Times New Roman" w:hAnsi="Times New Roman" w:cs="Times New Roman"/>
          <w:sz w:val="20"/>
          <w:szCs w:val="20"/>
        </w:rPr>
        <w:t xml:space="preserve">                                                            </w:t>
      </w:r>
      <w:r w:rsidRPr="00AF61BB">
        <w:rPr>
          <w:rFonts w:ascii="Times New Roman" w:hAnsi="Times New Roman" w:cs="Times New Roman"/>
          <w:b/>
          <w:bCs/>
          <w:sz w:val="20"/>
          <w:szCs w:val="20"/>
        </w:rPr>
        <w:t>Data Collection</w:t>
      </w:r>
      <w:r w:rsidRPr="00AF61BB">
        <w:rPr>
          <w:rFonts w:ascii="Times New Roman" w:hAnsi="Times New Roman" w:cs="Times New Roman"/>
          <w:sz w:val="20"/>
          <w:szCs w:val="20"/>
        </w:rPr>
        <w:t xml:space="preserve">: Khamtue VONGLORKHAM </w:t>
      </w:r>
    </w:p>
    <w:p w:rsidR="00AF61BB" w:rsidRPr="00AF61BB" w:rsidRDefault="00AF61BB" w:rsidP="00AF61BB">
      <w:pPr>
        <w:spacing w:after="0" w:line="240" w:lineRule="auto"/>
        <w:jc w:val="center"/>
        <w:rPr>
          <w:rFonts w:ascii="Times New Roman" w:hAnsi="Times New Roman" w:cs="Times New Roman"/>
          <w:sz w:val="20"/>
          <w:szCs w:val="20"/>
        </w:rPr>
      </w:pPr>
      <w:r w:rsidRPr="00AF61BB">
        <w:rPr>
          <w:rFonts w:ascii="Times New Roman" w:hAnsi="Times New Roman" w:cs="Times New Roman"/>
          <w:sz w:val="20"/>
          <w:szCs w:val="20"/>
        </w:rPr>
        <w:t xml:space="preserve">                                                                                    PRF M&amp;E Provincial team</w:t>
      </w:r>
    </w:p>
    <w:p w:rsidR="00AF61BB" w:rsidRPr="008E6487" w:rsidRDefault="00AF61BB" w:rsidP="00C20FE4">
      <w:pPr>
        <w:spacing w:after="0" w:line="240" w:lineRule="auto"/>
        <w:jc w:val="right"/>
        <w:rPr>
          <w:rFonts w:ascii="Times New Roman" w:hAnsi="Times New Roman" w:cs="Times New Roman"/>
          <w:sz w:val="24"/>
          <w:szCs w:val="24"/>
        </w:rPr>
      </w:pPr>
    </w:p>
    <w:p w:rsidR="00974ADB" w:rsidRPr="008E6487" w:rsidRDefault="00974ADB" w:rsidP="00974ADB">
      <w:pPr>
        <w:jc w:val="thaiDistribute"/>
        <w:rPr>
          <w:rFonts w:ascii="Times New Roman" w:eastAsiaTheme="minorEastAsia" w:hAnsi="Times New Roman" w:cs="Times New Roman"/>
          <w:color w:val="0D0D0D" w:themeColor="text1" w:themeTint="F2"/>
          <w:sz w:val="24"/>
          <w:szCs w:val="24"/>
          <w:lang w:bidi="lo-LA"/>
        </w:rPr>
      </w:pPr>
      <w:r w:rsidRPr="008E6487">
        <w:rPr>
          <w:rFonts w:ascii="Times New Roman" w:hAnsi="Times New Roman" w:cs="Times New Roman"/>
          <w:sz w:val="24"/>
          <w:szCs w:val="24"/>
        </w:rPr>
        <w:t xml:space="preserve">Rural road sub-projects contribute to improving the living conditions of villagers in rural areas. They assist in the marketing of agricultural products by enabling improved access to outside markets and traders. They also improve access to social services including health and education, and link villages to other </w:t>
      </w:r>
      <w:r w:rsidR="00AE12D5" w:rsidRPr="008E6487">
        <w:rPr>
          <w:rFonts w:ascii="Times New Roman" w:hAnsi="Times New Roman" w:cs="Times New Roman"/>
          <w:sz w:val="24"/>
          <w:szCs w:val="24"/>
        </w:rPr>
        <w:t>village</w:t>
      </w:r>
      <w:r w:rsidRPr="008E6487">
        <w:rPr>
          <w:rFonts w:ascii="Times New Roman" w:hAnsi="Times New Roman" w:cs="Times New Roman"/>
          <w:sz w:val="24"/>
          <w:szCs w:val="24"/>
        </w:rPr>
        <w:t xml:space="preserve"> and district and provincial towns. The impact of rural road improvements is immediate and significant, especially in previously non-accessible areas. To better understand how communities have benefited from road investments </w:t>
      </w:r>
      <w:r w:rsidRPr="008E6487">
        <w:rPr>
          <w:rFonts w:ascii="Times New Roman" w:eastAsiaTheme="minorEastAsia" w:hAnsi="Times New Roman" w:cs="Times New Roman"/>
          <w:color w:val="0D0D0D" w:themeColor="text1" w:themeTint="F2"/>
          <w:sz w:val="24"/>
          <w:szCs w:val="24"/>
          <w:lang w:bidi="lo-LA"/>
        </w:rPr>
        <w:t xml:space="preserve">the PRF </w:t>
      </w:r>
      <w:r w:rsidR="003476C2" w:rsidRPr="008E6487">
        <w:rPr>
          <w:rFonts w:ascii="Times New Roman" w:eastAsiaTheme="minorEastAsia" w:hAnsi="Times New Roman" w:cs="Times New Roman"/>
          <w:color w:val="0D0D0D" w:themeColor="text1" w:themeTint="F2"/>
          <w:sz w:val="24"/>
          <w:szCs w:val="24"/>
          <w:lang w:bidi="lo-LA"/>
        </w:rPr>
        <w:t xml:space="preserve">Monitoring and Evaluation </w:t>
      </w:r>
      <w:r w:rsidRPr="008E6487">
        <w:rPr>
          <w:rFonts w:ascii="Times New Roman" w:eastAsiaTheme="minorEastAsia" w:hAnsi="Times New Roman" w:cs="Times New Roman"/>
          <w:color w:val="0D0D0D" w:themeColor="text1" w:themeTint="F2"/>
          <w:sz w:val="24"/>
          <w:szCs w:val="24"/>
          <w:lang w:bidi="lo-LA"/>
        </w:rPr>
        <w:t xml:space="preserve">team, with provincial and district staff and </w:t>
      </w:r>
      <w:proofErr w:type="spellStart"/>
      <w:r w:rsidRPr="008E6487">
        <w:rPr>
          <w:rFonts w:ascii="Times New Roman" w:eastAsiaTheme="minorEastAsia" w:hAnsi="Times New Roman" w:cs="Times New Roman"/>
          <w:color w:val="0D0D0D" w:themeColor="text1" w:themeTint="F2"/>
          <w:sz w:val="24"/>
          <w:szCs w:val="24"/>
          <w:lang w:bidi="lo-LA"/>
        </w:rPr>
        <w:t>kum</w:t>
      </w:r>
      <w:proofErr w:type="spellEnd"/>
      <w:r w:rsidR="003476C2" w:rsidRPr="008E6487">
        <w:rPr>
          <w:rFonts w:ascii="Times New Roman" w:eastAsiaTheme="minorEastAsia" w:hAnsi="Times New Roman" w:cs="Times New Roman"/>
          <w:color w:val="0D0D0D" w:themeColor="text1" w:themeTint="F2"/>
          <w:sz w:val="24"/>
          <w:szCs w:val="24"/>
          <w:lang w:bidi="lo-LA"/>
        </w:rPr>
        <w:t xml:space="preserve"> </w:t>
      </w:r>
      <w:r w:rsidRPr="008E6487">
        <w:rPr>
          <w:rFonts w:ascii="Times New Roman" w:eastAsiaTheme="minorEastAsia" w:hAnsi="Times New Roman" w:cs="Times New Roman"/>
          <w:color w:val="0D0D0D" w:themeColor="text1" w:themeTint="F2"/>
          <w:sz w:val="24"/>
          <w:szCs w:val="24"/>
          <w:lang w:bidi="lo-LA"/>
        </w:rPr>
        <w:t>ban</w:t>
      </w:r>
      <w:r w:rsidR="003476C2" w:rsidRPr="008E6487">
        <w:rPr>
          <w:rFonts w:ascii="Times New Roman" w:eastAsiaTheme="minorEastAsia" w:hAnsi="Times New Roman" w:cs="Times New Roman"/>
          <w:color w:val="0D0D0D" w:themeColor="text1" w:themeTint="F2"/>
          <w:sz w:val="24"/>
          <w:szCs w:val="24"/>
          <w:lang w:bidi="lo-LA"/>
        </w:rPr>
        <w:t xml:space="preserve"> (sub-district)</w:t>
      </w:r>
      <w:r w:rsidRPr="008E6487">
        <w:rPr>
          <w:rFonts w:ascii="Times New Roman" w:eastAsiaTheme="minorEastAsia" w:hAnsi="Times New Roman" w:cs="Times New Roman"/>
          <w:color w:val="0D0D0D" w:themeColor="text1" w:themeTint="F2"/>
          <w:sz w:val="24"/>
          <w:szCs w:val="24"/>
          <w:lang w:bidi="lo-LA"/>
        </w:rPr>
        <w:t xml:space="preserve"> facilitators, conducted a study on the impact of PRF’s rural road improvement sub-projects </w:t>
      </w:r>
      <w:r w:rsidR="003476C2" w:rsidRPr="008E6487">
        <w:rPr>
          <w:rFonts w:ascii="Times New Roman" w:eastAsiaTheme="minorEastAsia" w:hAnsi="Times New Roman" w:cs="Times New Roman"/>
          <w:color w:val="0D0D0D" w:themeColor="text1" w:themeTint="F2"/>
          <w:sz w:val="24"/>
          <w:szCs w:val="24"/>
          <w:lang w:bidi="lo-LA"/>
        </w:rPr>
        <w:t xml:space="preserve">during </w:t>
      </w:r>
      <w:r w:rsidR="003476C2" w:rsidRPr="008E6487">
        <w:rPr>
          <w:rFonts w:ascii="Times New Roman" w:hAnsi="Times New Roman" w:cs="Times New Roman"/>
          <w:sz w:val="24"/>
          <w:szCs w:val="24"/>
        </w:rPr>
        <w:t xml:space="preserve">August to </w:t>
      </w:r>
      <w:r w:rsidRPr="008E6487">
        <w:rPr>
          <w:rFonts w:ascii="Times New Roman" w:hAnsi="Times New Roman" w:cs="Times New Roman"/>
          <w:sz w:val="24"/>
          <w:szCs w:val="24"/>
        </w:rPr>
        <w:t>September 2018</w:t>
      </w:r>
      <w:r w:rsidRPr="008E6487">
        <w:rPr>
          <w:rFonts w:ascii="Times New Roman" w:eastAsiaTheme="minorEastAsia" w:hAnsi="Times New Roman" w:cs="Times New Roman"/>
          <w:color w:val="0D0D0D" w:themeColor="text1" w:themeTint="F2"/>
          <w:sz w:val="24"/>
          <w:szCs w:val="24"/>
          <w:lang w:bidi="lo-LA"/>
        </w:rPr>
        <w:t>. The team used the same target as the Road Maintenance Group (RMG) pilot which was 54 roads which PRF supported in 2017. The study focused on travel time before and after the completion of the road improvement sub-projects when travelling by motorcycle and other</w:t>
      </w:r>
      <w:r w:rsidR="006A6C75" w:rsidRPr="008E6487">
        <w:rPr>
          <w:rFonts w:ascii="Times New Roman" w:eastAsiaTheme="minorEastAsia" w:hAnsi="Times New Roman" w:cs="Times New Roman"/>
          <w:color w:val="0D0D0D" w:themeColor="text1" w:themeTint="F2"/>
          <w:sz w:val="24"/>
          <w:szCs w:val="24"/>
          <w:lang w:bidi="lo-LA"/>
        </w:rPr>
        <w:t xml:space="preserve"> vehicles. </w:t>
      </w:r>
      <w:r w:rsidRPr="008E6487">
        <w:rPr>
          <w:rFonts w:ascii="Times New Roman" w:eastAsiaTheme="minorEastAsia" w:hAnsi="Times New Roman" w:cs="Times New Roman"/>
          <w:color w:val="0D0D0D" w:themeColor="text1" w:themeTint="F2"/>
          <w:sz w:val="24"/>
          <w:szCs w:val="24"/>
          <w:lang w:bidi="lo-LA"/>
        </w:rPr>
        <w:t>The reported one way travel times from the village to the main road or to the main agricultural production areas</w:t>
      </w:r>
      <w:r w:rsidR="003476C2" w:rsidRPr="008E6487">
        <w:rPr>
          <w:rFonts w:ascii="Times New Roman" w:eastAsiaTheme="minorEastAsia" w:hAnsi="Times New Roman" w:cs="Times New Roman"/>
          <w:color w:val="0D0D0D" w:themeColor="text1" w:themeTint="F2"/>
          <w:sz w:val="24"/>
          <w:szCs w:val="24"/>
          <w:lang w:bidi="lo-LA"/>
        </w:rPr>
        <w:t xml:space="preserve"> </w:t>
      </w:r>
      <w:r w:rsidRPr="008E6487">
        <w:rPr>
          <w:rFonts w:ascii="Times New Roman" w:eastAsiaTheme="minorEastAsia" w:hAnsi="Times New Roman" w:cs="Times New Roman"/>
          <w:color w:val="0D0D0D" w:themeColor="text1" w:themeTint="F2"/>
          <w:sz w:val="24"/>
          <w:szCs w:val="24"/>
          <w:lang w:bidi="lo-LA"/>
        </w:rPr>
        <w:t>are provided in T</w:t>
      </w:r>
      <w:r w:rsidR="00AE5BAF" w:rsidRPr="008E6487">
        <w:rPr>
          <w:rFonts w:ascii="Times New Roman" w:eastAsiaTheme="minorEastAsia" w:hAnsi="Times New Roman" w:cs="Times New Roman"/>
          <w:color w:val="0D0D0D" w:themeColor="text1" w:themeTint="F2"/>
          <w:sz w:val="24"/>
          <w:szCs w:val="24"/>
          <w:lang w:bidi="lo-LA"/>
        </w:rPr>
        <w:t>able 1</w:t>
      </w:r>
      <w:r w:rsidRPr="008E6487">
        <w:rPr>
          <w:rFonts w:ascii="Times New Roman" w:eastAsiaTheme="minorEastAsia" w:hAnsi="Times New Roman" w:cs="Times New Roman"/>
          <w:color w:val="0D0D0D" w:themeColor="text1" w:themeTint="F2"/>
          <w:sz w:val="24"/>
          <w:szCs w:val="24"/>
          <w:lang w:bidi="lo-LA"/>
        </w:rPr>
        <w:t xml:space="preserve"> below: </w:t>
      </w:r>
    </w:p>
    <w:p w:rsidR="00974ADB" w:rsidRPr="00AF61BB" w:rsidRDefault="00974ADB" w:rsidP="009A1099">
      <w:pPr>
        <w:spacing w:after="0" w:line="240" w:lineRule="auto"/>
        <w:jc w:val="thaiDistribute"/>
        <w:rPr>
          <w:rFonts w:ascii="Times New Roman" w:eastAsiaTheme="minorEastAsia" w:hAnsi="Times New Roman" w:cs="Times New Roman"/>
          <w:b/>
          <w:bCs/>
          <w:color w:val="0D0D0D" w:themeColor="text1" w:themeTint="F2"/>
          <w:sz w:val="24"/>
          <w:szCs w:val="24"/>
          <w:lang w:bidi="lo-LA"/>
        </w:rPr>
      </w:pPr>
      <w:r w:rsidRPr="00AF61BB">
        <w:rPr>
          <w:rFonts w:ascii="Times New Roman" w:eastAsiaTheme="minorEastAsia" w:hAnsi="Times New Roman" w:cs="Times New Roman"/>
          <w:b/>
          <w:bCs/>
          <w:color w:val="0D0D0D" w:themeColor="text1" w:themeTint="F2"/>
          <w:sz w:val="24"/>
          <w:szCs w:val="24"/>
          <w:lang w:bidi="lo-LA"/>
        </w:rPr>
        <w:t xml:space="preserve">Table </w:t>
      </w:r>
      <w:r w:rsidR="00AE12D5" w:rsidRPr="00AF61BB">
        <w:rPr>
          <w:rFonts w:ascii="Times New Roman" w:eastAsiaTheme="minorEastAsia" w:hAnsi="Times New Roman" w:cs="Times New Roman"/>
          <w:b/>
          <w:bCs/>
          <w:color w:val="0D0D0D" w:themeColor="text1" w:themeTint="F2"/>
          <w:sz w:val="24"/>
          <w:szCs w:val="24"/>
          <w:lang w:bidi="lo-LA"/>
        </w:rPr>
        <w:t>1</w:t>
      </w:r>
      <w:r w:rsidRPr="00AF61BB">
        <w:rPr>
          <w:rFonts w:ascii="Times New Roman" w:eastAsiaTheme="minorEastAsia" w:hAnsi="Times New Roman" w:cs="Times New Roman"/>
          <w:b/>
          <w:bCs/>
          <w:color w:val="0D0D0D" w:themeColor="text1" w:themeTint="F2"/>
          <w:sz w:val="24"/>
          <w:szCs w:val="24"/>
          <w:lang w:bidi="lo-LA"/>
        </w:rPr>
        <w:t xml:space="preserve">: Reported one-way travel times before and after </w:t>
      </w:r>
      <w:r w:rsidR="009A1099" w:rsidRPr="00AF61BB">
        <w:rPr>
          <w:rFonts w:ascii="Times New Roman" w:eastAsiaTheme="minorEastAsia" w:hAnsi="Times New Roman" w:cs="Times New Roman"/>
          <w:b/>
          <w:bCs/>
          <w:color w:val="0D0D0D" w:themeColor="text1" w:themeTint="F2"/>
          <w:sz w:val="24"/>
          <w:szCs w:val="24"/>
          <w:lang w:bidi="lo-LA"/>
        </w:rPr>
        <w:t xml:space="preserve">in </w:t>
      </w:r>
      <w:r w:rsidR="008E6487" w:rsidRPr="00AF61BB">
        <w:rPr>
          <w:rFonts w:ascii="Times New Roman" w:eastAsiaTheme="minorEastAsia" w:hAnsi="Times New Roman" w:cs="Times New Roman"/>
          <w:b/>
          <w:bCs/>
          <w:color w:val="0D0D0D" w:themeColor="text1" w:themeTint="F2"/>
          <w:sz w:val="24"/>
          <w:szCs w:val="24"/>
          <w:lang w:bidi="lo-LA"/>
        </w:rPr>
        <w:t>7</w:t>
      </w:r>
      <w:r w:rsidR="0072459A" w:rsidRPr="00AF61BB">
        <w:rPr>
          <w:rFonts w:ascii="Times New Roman" w:eastAsiaTheme="minorEastAsia" w:hAnsi="Times New Roman" w:cs="Times New Roman"/>
          <w:b/>
          <w:bCs/>
          <w:color w:val="0D0D0D" w:themeColor="text1" w:themeTint="F2"/>
          <w:sz w:val="24"/>
          <w:szCs w:val="24"/>
          <w:lang w:bidi="lo-LA"/>
        </w:rPr>
        <w:t xml:space="preserve"> target provinces of PRF</w:t>
      </w:r>
    </w:p>
    <w:tbl>
      <w:tblPr>
        <w:tblStyle w:val="TableGrid3"/>
        <w:tblW w:w="9752" w:type="dxa"/>
        <w:tblLook w:val="04A0" w:firstRow="1" w:lastRow="0" w:firstColumn="1" w:lastColumn="0" w:noHBand="0" w:noVBand="1"/>
      </w:tblPr>
      <w:tblGrid>
        <w:gridCol w:w="1660"/>
        <w:gridCol w:w="2274"/>
        <w:gridCol w:w="1934"/>
        <w:gridCol w:w="1815"/>
        <w:gridCol w:w="2069"/>
      </w:tblGrid>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Provinces</w:t>
            </w:r>
          </w:p>
        </w:tc>
        <w:tc>
          <w:tcPr>
            <w:tcW w:w="2274" w:type="dxa"/>
            <w:noWrap/>
            <w:vAlign w:val="center"/>
            <w:hideMark/>
          </w:tcPr>
          <w:p w:rsidR="00974ADB" w:rsidRPr="00AF61BB" w:rsidRDefault="00974ADB" w:rsidP="00974ADB">
            <w:pPr>
              <w:spacing w:after="0"/>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  Sub-projects</w:t>
            </w:r>
          </w:p>
        </w:tc>
        <w:tc>
          <w:tcPr>
            <w:tcW w:w="1934" w:type="dxa"/>
            <w:noWrap/>
            <w:vAlign w:val="center"/>
            <w:hideMark/>
          </w:tcPr>
          <w:p w:rsidR="00AF61BB" w:rsidRPr="00AF61BB" w:rsidRDefault="00AF61BB" w:rsidP="00AF61BB">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 xml:space="preserve"> </w:t>
            </w:r>
            <w:r w:rsidRPr="00AF61BB">
              <w:rPr>
                <w:rFonts w:ascii="Times New Roman" w:eastAsia="Times New Roman" w:hAnsi="Times New Roman" w:cs="Times New Roman"/>
                <w:b/>
                <w:bCs/>
                <w:color w:val="000000"/>
                <w:sz w:val="20"/>
                <w:szCs w:val="20"/>
              </w:rPr>
              <w:t>Ave</w:t>
            </w:r>
            <w:r>
              <w:rPr>
                <w:rFonts w:ascii="Times New Roman" w:eastAsia="Times New Roman" w:hAnsi="Times New Roman" w:cs="Times New Roman"/>
                <w:b/>
                <w:bCs/>
                <w:color w:val="000000"/>
                <w:sz w:val="20"/>
                <w:szCs w:val="20"/>
              </w:rPr>
              <w:t xml:space="preserve">rage </w:t>
            </w:r>
            <w:r w:rsidRPr="00AF61BB">
              <w:rPr>
                <w:rFonts w:ascii="Times New Roman" w:eastAsia="Times New Roman" w:hAnsi="Times New Roman" w:cs="Times New Roman"/>
                <w:b/>
                <w:bCs/>
                <w:color w:val="000000"/>
                <w:sz w:val="20"/>
                <w:szCs w:val="20"/>
              </w:rPr>
              <w:t>time</w:t>
            </w:r>
          </w:p>
          <w:p w:rsidR="00974ADB" w:rsidRPr="00AF61BB" w:rsidRDefault="00AF61BB" w:rsidP="00AF61BB">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b</w:t>
            </w:r>
            <w:r>
              <w:rPr>
                <w:rFonts w:ascii="Times New Roman" w:eastAsia="Times New Roman" w:hAnsi="Times New Roman" w:cs="Times New Roman"/>
                <w:b/>
                <w:bCs/>
                <w:color w:val="000000"/>
                <w:sz w:val="20"/>
                <w:szCs w:val="20"/>
              </w:rPr>
              <w:t>efore (M</w:t>
            </w:r>
            <w:r w:rsidRPr="00AF61BB">
              <w:rPr>
                <w:rFonts w:ascii="Times New Roman" w:eastAsia="Times New Roman" w:hAnsi="Times New Roman" w:cs="Times New Roman"/>
                <w:b/>
                <w:bCs/>
                <w:color w:val="000000"/>
                <w:sz w:val="20"/>
                <w:szCs w:val="20"/>
              </w:rPr>
              <w:t>in</w:t>
            </w:r>
            <w:r>
              <w:rPr>
                <w:rFonts w:ascii="Times New Roman" w:eastAsia="Times New Roman" w:hAnsi="Times New Roman" w:cs="Times New Roman"/>
                <w:b/>
                <w:bCs/>
                <w:color w:val="000000"/>
                <w:sz w:val="20"/>
                <w:szCs w:val="20"/>
              </w:rPr>
              <w:t>ut</w:t>
            </w:r>
            <w:r w:rsidRPr="00AF61BB">
              <w:rPr>
                <w:rFonts w:ascii="Times New Roman" w:eastAsia="Times New Roman" w:hAnsi="Times New Roman" w:cs="Times New Roman"/>
                <w:b/>
                <w:bCs/>
                <w:color w:val="000000"/>
                <w:sz w:val="20"/>
                <w:szCs w:val="20"/>
              </w:rPr>
              <w:t>es</w:t>
            </w:r>
            <w:r>
              <w:rPr>
                <w:rFonts w:ascii="Times New Roman" w:eastAsia="Times New Roman" w:hAnsi="Times New Roman" w:cs="Times New Roman"/>
                <w:b/>
                <w:bCs/>
                <w:color w:val="000000"/>
                <w:sz w:val="20"/>
                <w:szCs w:val="20"/>
              </w:rPr>
              <w:t>)</w:t>
            </w:r>
          </w:p>
        </w:tc>
        <w:tc>
          <w:tcPr>
            <w:tcW w:w="1815" w:type="dxa"/>
            <w:noWrap/>
            <w:vAlign w:val="center"/>
            <w:hideMark/>
          </w:tcPr>
          <w:p w:rsidR="00974ADB" w:rsidRPr="00AF61BB" w:rsidRDefault="00974ADB" w:rsidP="00AF61BB">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Ave</w:t>
            </w:r>
            <w:r w:rsidR="00AF61BB">
              <w:rPr>
                <w:rFonts w:ascii="Times New Roman" w:eastAsia="Times New Roman" w:hAnsi="Times New Roman" w:cs="Times New Roman"/>
                <w:b/>
                <w:bCs/>
                <w:color w:val="000000"/>
                <w:sz w:val="20"/>
                <w:szCs w:val="20"/>
              </w:rPr>
              <w:t>rage</w:t>
            </w:r>
            <w:r w:rsidRPr="00AF61BB">
              <w:rPr>
                <w:rFonts w:ascii="Times New Roman" w:eastAsia="Times New Roman" w:hAnsi="Times New Roman" w:cs="Times New Roman"/>
                <w:b/>
                <w:bCs/>
                <w:color w:val="000000"/>
                <w:sz w:val="20"/>
                <w:szCs w:val="20"/>
              </w:rPr>
              <w:t xml:space="preserve"> time</w:t>
            </w:r>
            <w:r w:rsidR="00AF61BB">
              <w:rPr>
                <w:rFonts w:ascii="Times New Roman" w:eastAsia="Times New Roman" w:hAnsi="Times New Roman" w:cs="Times New Roman"/>
                <w:b/>
                <w:bCs/>
                <w:color w:val="000000"/>
                <w:sz w:val="20"/>
                <w:szCs w:val="20"/>
              </w:rPr>
              <w:t xml:space="preserve"> </w:t>
            </w:r>
            <w:r w:rsidRPr="00AF61BB">
              <w:rPr>
                <w:rFonts w:ascii="Times New Roman" w:eastAsia="Times New Roman" w:hAnsi="Times New Roman" w:cs="Times New Roman"/>
                <w:b/>
                <w:bCs/>
                <w:color w:val="000000"/>
                <w:sz w:val="20"/>
                <w:szCs w:val="20"/>
              </w:rPr>
              <w:t>a</w:t>
            </w:r>
            <w:r w:rsidR="00AF61BB">
              <w:rPr>
                <w:rFonts w:ascii="Times New Roman" w:eastAsia="Times New Roman" w:hAnsi="Times New Roman" w:cs="Times New Roman"/>
                <w:b/>
                <w:bCs/>
                <w:color w:val="000000"/>
                <w:sz w:val="20"/>
                <w:szCs w:val="20"/>
              </w:rPr>
              <w:t>fter (Minutes</w:t>
            </w:r>
            <w:r w:rsidRPr="00AF61BB">
              <w:rPr>
                <w:rFonts w:ascii="Times New Roman" w:eastAsia="Times New Roman" w:hAnsi="Times New Roman" w:cs="Times New Roman"/>
                <w:b/>
                <w:bCs/>
                <w:color w:val="000000"/>
                <w:sz w:val="20"/>
                <w:szCs w:val="20"/>
              </w:rPr>
              <w:t>)</w:t>
            </w:r>
          </w:p>
        </w:tc>
        <w:tc>
          <w:tcPr>
            <w:tcW w:w="2069" w:type="dxa"/>
            <w:noWrap/>
            <w:vAlign w:val="center"/>
            <w:hideMark/>
          </w:tcPr>
          <w:p w:rsidR="00974ADB" w:rsidRPr="00AF61BB" w:rsidRDefault="00974ADB" w:rsidP="00AF61BB">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Ave</w:t>
            </w:r>
            <w:r w:rsidR="00AF61BB">
              <w:rPr>
                <w:rFonts w:ascii="Times New Roman" w:eastAsia="Times New Roman" w:hAnsi="Times New Roman" w:cs="Times New Roman"/>
                <w:b/>
                <w:bCs/>
                <w:color w:val="000000"/>
                <w:sz w:val="20"/>
                <w:szCs w:val="20"/>
              </w:rPr>
              <w:t>rage</w:t>
            </w:r>
            <w:r w:rsidRPr="00AF61BB">
              <w:rPr>
                <w:rFonts w:ascii="Times New Roman" w:eastAsia="Times New Roman" w:hAnsi="Times New Roman" w:cs="Times New Roman"/>
                <w:b/>
                <w:bCs/>
                <w:color w:val="000000"/>
                <w:sz w:val="20"/>
                <w:szCs w:val="20"/>
              </w:rPr>
              <w:t xml:space="preserve"> time saving (</w:t>
            </w:r>
            <w:r w:rsidR="00AF61BB">
              <w:rPr>
                <w:rFonts w:ascii="Times New Roman" w:eastAsia="Times New Roman" w:hAnsi="Times New Roman" w:cs="Times New Roman"/>
                <w:b/>
                <w:bCs/>
                <w:color w:val="000000"/>
                <w:sz w:val="20"/>
                <w:szCs w:val="20"/>
              </w:rPr>
              <w:t>Minutes</w:t>
            </w:r>
            <w:r w:rsidRPr="00AF61BB">
              <w:rPr>
                <w:rFonts w:ascii="Times New Roman" w:eastAsia="Times New Roman" w:hAnsi="Times New Roman" w:cs="Times New Roman"/>
                <w:b/>
                <w:bCs/>
                <w:color w:val="000000"/>
                <w:sz w:val="20"/>
                <w:szCs w:val="20"/>
              </w:rPr>
              <w:t>)</w:t>
            </w:r>
          </w:p>
        </w:tc>
      </w:tr>
      <w:tr w:rsidR="00974ADB" w:rsidRPr="00AF61BB" w:rsidTr="00974ADB">
        <w:trPr>
          <w:trHeight w:val="275"/>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r w:rsidRPr="00AF61BB">
              <w:rPr>
                <w:rFonts w:ascii="Times New Roman" w:eastAsia="Times New Roman" w:hAnsi="Times New Roman" w:cs="Times New Roman"/>
                <w:color w:val="000000"/>
                <w:sz w:val="24"/>
                <w:szCs w:val="24"/>
              </w:rPr>
              <w:t>Huaphanh</w:t>
            </w:r>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9</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150.00</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111.67</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38.33</w:t>
            </w:r>
          </w:p>
        </w:tc>
      </w:tr>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proofErr w:type="spellStart"/>
            <w:r w:rsidRPr="00AF61BB">
              <w:rPr>
                <w:rFonts w:ascii="Times New Roman" w:eastAsia="Times New Roman" w:hAnsi="Times New Roman" w:cs="Times New Roman"/>
                <w:color w:val="000000"/>
                <w:sz w:val="24"/>
                <w:szCs w:val="24"/>
              </w:rPr>
              <w:t>Luangnamtha</w:t>
            </w:r>
            <w:proofErr w:type="spellEnd"/>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2</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70.00</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42.50</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27.50</w:t>
            </w:r>
          </w:p>
        </w:tc>
      </w:tr>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proofErr w:type="spellStart"/>
            <w:r w:rsidRPr="00AF61BB">
              <w:rPr>
                <w:rFonts w:ascii="Times New Roman" w:eastAsia="Times New Roman" w:hAnsi="Times New Roman" w:cs="Times New Roman"/>
                <w:color w:val="000000"/>
                <w:sz w:val="24"/>
                <w:szCs w:val="24"/>
              </w:rPr>
              <w:t>Luangprabang</w:t>
            </w:r>
            <w:proofErr w:type="spellEnd"/>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13</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103.08</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31.92</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34.23</w:t>
            </w:r>
          </w:p>
        </w:tc>
      </w:tr>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proofErr w:type="spellStart"/>
            <w:r w:rsidRPr="00AF61BB">
              <w:rPr>
                <w:rFonts w:ascii="Times New Roman" w:eastAsia="Times New Roman" w:hAnsi="Times New Roman" w:cs="Times New Roman"/>
                <w:color w:val="000000"/>
                <w:sz w:val="24"/>
                <w:szCs w:val="24"/>
              </w:rPr>
              <w:t>Oudomxay</w:t>
            </w:r>
            <w:proofErr w:type="spellEnd"/>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5</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84.00</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12.00</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71.00</w:t>
            </w:r>
          </w:p>
        </w:tc>
      </w:tr>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proofErr w:type="spellStart"/>
            <w:r w:rsidRPr="00AF61BB">
              <w:rPr>
                <w:rFonts w:ascii="Times New Roman" w:eastAsia="Times New Roman" w:hAnsi="Times New Roman" w:cs="Times New Roman"/>
                <w:color w:val="000000"/>
                <w:sz w:val="24"/>
                <w:szCs w:val="24"/>
              </w:rPr>
              <w:t>Pongsaly</w:t>
            </w:r>
            <w:proofErr w:type="spellEnd"/>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9</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48.33</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17.56</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30.78</w:t>
            </w:r>
          </w:p>
        </w:tc>
      </w:tr>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proofErr w:type="spellStart"/>
            <w:r w:rsidRPr="00AF61BB">
              <w:rPr>
                <w:rFonts w:ascii="Times New Roman" w:eastAsia="Times New Roman" w:hAnsi="Times New Roman" w:cs="Times New Roman"/>
                <w:color w:val="000000"/>
                <w:sz w:val="24"/>
                <w:szCs w:val="24"/>
              </w:rPr>
              <w:t>Salavan</w:t>
            </w:r>
            <w:proofErr w:type="spellEnd"/>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5</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42.00</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19.00</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23.00</w:t>
            </w:r>
          </w:p>
        </w:tc>
      </w:tr>
      <w:tr w:rsidR="00974ADB" w:rsidRPr="00AF61BB" w:rsidTr="00974ADB">
        <w:trPr>
          <w:trHeight w:val="275"/>
        </w:trPr>
        <w:tc>
          <w:tcPr>
            <w:tcW w:w="1660" w:type="dxa"/>
            <w:noWrap/>
            <w:vAlign w:val="center"/>
            <w:hideMark/>
          </w:tcPr>
          <w:p w:rsidR="00974ADB" w:rsidRPr="00AF61BB" w:rsidRDefault="00974ADB" w:rsidP="00974ADB">
            <w:pPr>
              <w:spacing w:after="0"/>
              <w:rPr>
                <w:rFonts w:ascii="Times New Roman" w:eastAsia="Times New Roman" w:hAnsi="Times New Roman" w:cs="Times New Roman"/>
                <w:color w:val="000000"/>
                <w:sz w:val="24"/>
                <w:szCs w:val="24"/>
              </w:rPr>
            </w:pPr>
            <w:proofErr w:type="spellStart"/>
            <w:r w:rsidRPr="00AF61BB">
              <w:rPr>
                <w:rFonts w:ascii="Times New Roman" w:eastAsia="Times New Roman" w:hAnsi="Times New Roman" w:cs="Times New Roman"/>
                <w:color w:val="000000"/>
                <w:sz w:val="24"/>
                <w:szCs w:val="24"/>
              </w:rPr>
              <w:t>Savannakhet</w:t>
            </w:r>
            <w:proofErr w:type="spellEnd"/>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11</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149.09</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94.09</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color w:val="000000"/>
                <w:sz w:val="20"/>
                <w:szCs w:val="20"/>
              </w:rPr>
            </w:pPr>
            <w:r w:rsidRPr="00AF61BB">
              <w:rPr>
                <w:rFonts w:ascii="Times New Roman" w:eastAsia="Times New Roman" w:hAnsi="Times New Roman" w:cs="Times New Roman"/>
                <w:color w:val="000000"/>
                <w:sz w:val="20"/>
                <w:szCs w:val="20"/>
              </w:rPr>
              <w:t>55.00</w:t>
            </w:r>
          </w:p>
        </w:tc>
      </w:tr>
      <w:tr w:rsidR="00974ADB" w:rsidRPr="00AF61BB" w:rsidTr="00974ADB">
        <w:trPr>
          <w:trHeight w:val="286"/>
        </w:trPr>
        <w:tc>
          <w:tcPr>
            <w:tcW w:w="1660" w:type="dxa"/>
            <w:noWrap/>
            <w:vAlign w:val="center"/>
            <w:hideMark/>
          </w:tcPr>
          <w:p w:rsidR="00974ADB" w:rsidRPr="00AF61BB" w:rsidRDefault="00974ADB" w:rsidP="00974ADB">
            <w:pPr>
              <w:spacing w:after="0"/>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Overall</w:t>
            </w:r>
          </w:p>
        </w:tc>
        <w:tc>
          <w:tcPr>
            <w:tcW w:w="2274" w:type="dxa"/>
            <w:noWrap/>
            <w:vAlign w:val="center"/>
            <w:hideMark/>
          </w:tcPr>
          <w:p w:rsidR="00974ADB" w:rsidRPr="00AF61BB" w:rsidRDefault="00974ADB" w:rsidP="006A6C75">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Total = 54</w:t>
            </w:r>
          </w:p>
        </w:tc>
        <w:tc>
          <w:tcPr>
            <w:tcW w:w="1934" w:type="dxa"/>
            <w:noWrap/>
            <w:vAlign w:val="center"/>
            <w:hideMark/>
          </w:tcPr>
          <w:p w:rsidR="00974ADB" w:rsidRPr="00AF61BB" w:rsidRDefault="00974ADB" w:rsidP="009A1099">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Ave. = 102.50</w:t>
            </w:r>
          </w:p>
        </w:tc>
        <w:tc>
          <w:tcPr>
            <w:tcW w:w="1815" w:type="dxa"/>
            <w:noWrap/>
            <w:vAlign w:val="center"/>
            <w:hideMark/>
          </w:tcPr>
          <w:p w:rsidR="00974ADB" w:rsidRPr="00AF61BB" w:rsidRDefault="00974ADB" w:rsidP="009A1099">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Ave. = 52.83</w:t>
            </w:r>
          </w:p>
        </w:tc>
        <w:tc>
          <w:tcPr>
            <w:tcW w:w="2069" w:type="dxa"/>
            <w:noWrap/>
            <w:vAlign w:val="center"/>
            <w:hideMark/>
          </w:tcPr>
          <w:p w:rsidR="00974ADB" w:rsidRPr="00AF61BB" w:rsidRDefault="00974ADB" w:rsidP="009A1099">
            <w:pPr>
              <w:spacing w:after="0"/>
              <w:jc w:val="center"/>
              <w:rPr>
                <w:rFonts w:ascii="Times New Roman" w:eastAsia="Times New Roman" w:hAnsi="Times New Roman" w:cs="Times New Roman"/>
                <w:b/>
                <w:bCs/>
                <w:color w:val="000000"/>
                <w:sz w:val="20"/>
                <w:szCs w:val="20"/>
              </w:rPr>
            </w:pPr>
            <w:r w:rsidRPr="00AF61BB">
              <w:rPr>
                <w:rFonts w:ascii="Times New Roman" w:eastAsia="Times New Roman" w:hAnsi="Times New Roman" w:cs="Times New Roman"/>
                <w:b/>
                <w:bCs/>
                <w:color w:val="000000"/>
                <w:sz w:val="20"/>
                <w:szCs w:val="20"/>
              </w:rPr>
              <w:t>Ave. = 40.69</w:t>
            </w:r>
          </w:p>
        </w:tc>
      </w:tr>
    </w:tbl>
    <w:p w:rsidR="00974ADB" w:rsidRDefault="00974ADB" w:rsidP="00AF61BB">
      <w:pPr>
        <w:spacing w:after="0" w:line="240" w:lineRule="auto"/>
        <w:jc w:val="thaiDistribute"/>
        <w:rPr>
          <w:rFonts w:ascii="Times New Roman" w:eastAsiaTheme="minorEastAsia" w:hAnsi="Times New Roman" w:cs="Times New Roman"/>
          <w:color w:val="0D0D0D" w:themeColor="text1" w:themeTint="F2"/>
          <w:sz w:val="8"/>
          <w:szCs w:val="8"/>
          <w:lang w:bidi="lo-LA"/>
        </w:rPr>
      </w:pPr>
      <w:r w:rsidRPr="008E6487">
        <w:rPr>
          <w:rFonts w:ascii="Times New Roman" w:eastAsiaTheme="minorEastAsia" w:hAnsi="Times New Roman" w:cs="Times New Roman"/>
          <w:color w:val="0D0D0D" w:themeColor="text1" w:themeTint="F2"/>
          <w:sz w:val="24"/>
          <w:szCs w:val="24"/>
          <w:lang w:bidi="lo-LA"/>
        </w:rPr>
        <w:t xml:space="preserve">Source: </w:t>
      </w:r>
      <w:r w:rsidR="009A1099" w:rsidRPr="008E6487">
        <w:rPr>
          <w:rFonts w:ascii="Times New Roman" w:eastAsiaTheme="minorEastAsia" w:hAnsi="Times New Roman" w:cs="Times New Roman"/>
          <w:color w:val="0D0D0D" w:themeColor="text1" w:themeTint="F2"/>
          <w:sz w:val="24"/>
          <w:szCs w:val="24"/>
          <w:lang w:bidi="lo-LA"/>
        </w:rPr>
        <w:t xml:space="preserve">PRF, </w:t>
      </w:r>
      <w:r w:rsidRPr="008E6487">
        <w:rPr>
          <w:rFonts w:ascii="Times New Roman" w:eastAsiaTheme="minorEastAsia" w:hAnsi="Times New Roman" w:cs="Times New Roman"/>
          <w:color w:val="0D0D0D" w:themeColor="text1" w:themeTint="F2"/>
          <w:sz w:val="24"/>
          <w:szCs w:val="24"/>
          <w:lang w:bidi="lo-LA"/>
        </w:rPr>
        <w:t>Monitoring and Evaluation Division, September 2018</w:t>
      </w:r>
    </w:p>
    <w:p w:rsidR="00AF61BB" w:rsidRDefault="00AF61BB" w:rsidP="00AF61BB">
      <w:pPr>
        <w:spacing w:after="0" w:line="240" w:lineRule="auto"/>
        <w:jc w:val="thaiDistribute"/>
        <w:rPr>
          <w:rFonts w:ascii="Times New Roman" w:eastAsiaTheme="minorEastAsia" w:hAnsi="Times New Roman" w:cs="Times New Roman"/>
          <w:color w:val="0D0D0D" w:themeColor="text1" w:themeTint="F2"/>
          <w:sz w:val="8"/>
          <w:szCs w:val="8"/>
          <w:lang w:bidi="lo-LA"/>
        </w:rPr>
      </w:pPr>
    </w:p>
    <w:p w:rsidR="00AF61BB" w:rsidRPr="00AF61BB" w:rsidRDefault="00AF61BB" w:rsidP="00AF61BB">
      <w:pPr>
        <w:spacing w:after="0" w:line="240" w:lineRule="auto"/>
        <w:jc w:val="thaiDistribute"/>
        <w:rPr>
          <w:rFonts w:ascii="Times New Roman" w:eastAsiaTheme="minorEastAsia" w:hAnsi="Times New Roman" w:cs="Times New Roman"/>
          <w:color w:val="0D0D0D" w:themeColor="text1" w:themeTint="F2"/>
          <w:sz w:val="8"/>
          <w:szCs w:val="8"/>
          <w:lang w:bidi="lo-LA"/>
        </w:rPr>
      </w:pPr>
    </w:p>
    <w:p w:rsidR="00974ADB" w:rsidRPr="008E6487" w:rsidRDefault="004A1C5B" w:rsidP="00974ADB">
      <w:pPr>
        <w:jc w:val="thaiDistribute"/>
        <w:rPr>
          <w:rFonts w:ascii="Times New Roman" w:eastAsiaTheme="minorEastAsia" w:hAnsi="Times New Roman" w:cs="Times New Roman"/>
          <w:color w:val="0D0D0D" w:themeColor="text1" w:themeTint="F2"/>
          <w:sz w:val="24"/>
          <w:szCs w:val="24"/>
          <w:lang w:bidi="lo-LA"/>
        </w:rPr>
      </w:pPr>
      <w:r w:rsidRPr="008E6487">
        <w:rPr>
          <w:rFonts w:ascii="Times New Roman" w:eastAsiaTheme="minorEastAsia" w:hAnsi="Times New Roman" w:cs="Times New Roman"/>
          <w:color w:val="0D0D0D" w:themeColor="text1" w:themeTint="F2"/>
          <w:sz w:val="24"/>
          <w:szCs w:val="24"/>
          <w:lang w:bidi="lo-LA"/>
        </w:rPr>
        <w:t>During the discussion, a</w:t>
      </w:r>
      <w:r w:rsidR="00974ADB" w:rsidRPr="008E6487">
        <w:rPr>
          <w:rFonts w:ascii="Times New Roman" w:eastAsiaTheme="minorEastAsia" w:hAnsi="Times New Roman" w:cs="Times New Roman"/>
          <w:color w:val="0D0D0D" w:themeColor="text1" w:themeTint="F2"/>
          <w:sz w:val="24"/>
          <w:szCs w:val="24"/>
          <w:lang w:bidi="lo-LA"/>
        </w:rPr>
        <w:t xml:space="preserve"> mixed group of 6 to 10 persons including women, men and village leaders was asked to estimate one-way, wet season travel times from the village to the main road or village to main agricultural production areas before and after completion each of the road sub-projects. Groups were also asked about impacts on marketing, household inco</w:t>
      </w:r>
      <w:r w:rsidRPr="008E6487">
        <w:rPr>
          <w:rFonts w:ascii="Times New Roman" w:eastAsiaTheme="minorEastAsia" w:hAnsi="Times New Roman" w:cs="Times New Roman"/>
          <w:color w:val="0D0D0D" w:themeColor="text1" w:themeTint="F2"/>
          <w:sz w:val="24"/>
          <w:szCs w:val="24"/>
          <w:lang w:bidi="lo-LA"/>
        </w:rPr>
        <w:t xml:space="preserve">me and access to basic services), the </w:t>
      </w:r>
      <w:r w:rsidR="00974ADB" w:rsidRPr="008E6487">
        <w:rPr>
          <w:rFonts w:ascii="Times New Roman" w:eastAsiaTheme="minorEastAsia" w:hAnsi="Times New Roman" w:cs="Times New Roman"/>
          <w:color w:val="0D0D0D" w:themeColor="text1" w:themeTint="F2"/>
          <w:sz w:val="24"/>
          <w:szCs w:val="24"/>
          <w:lang w:bidi="lo-LA"/>
        </w:rPr>
        <w:t>above</w:t>
      </w:r>
      <w:r w:rsidRPr="008E6487">
        <w:rPr>
          <w:rFonts w:ascii="Times New Roman" w:eastAsiaTheme="minorEastAsia" w:hAnsi="Times New Roman" w:cs="Times New Roman"/>
          <w:color w:val="0D0D0D" w:themeColor="text1" w:themeTint="F2"/>
          <w:sz w:val="24"/>
          <w:szCs w:val="24"/>
          <w:lang w:bidi="lo-LA"/>
        </w:rPr>
        <w:t xml:space="preserve"> table</w:t>
      </w:r>
      <w:r w:rsidR="00974ADB" w:rsidRPr="008E6487">
        <w:rPr>
          <w:rFonts w:ascii="Times New Roman" w:eastAsiaTheme="minorEastAsia" w:hAnsi="Times New Roman" w:cs="Times New Roman"/>
          <w:color w:val="0D0D0D" w:themeColor="text1" w:themeTint="F2"/>
          <w:sz w:val="24"/>
          <w:szCs w:val="24"/>
          <w:lang w:bidi="lo-LA"/>
        </w:rPr>
        <w:t xml:space="preserve"> indicates that villagers would save an average of 40.69 minutes to travel from the village to the main road, or from the villages to the center of the </w:t>
      </w:r>
      <w:proofErr w:type="spellStart"/>
      <w:r w:rsidR="00974ADB" w:rsidRPr="008E6487">
        <w:rPr>
          <w:rFonts w:ascii="Times New Roman" w:eastAsiaTheme="minorEastAsia" w:hAnsi="Times New Roman" w:cs="Times New Roman"/>
          <w:color w:val="0D0D0D" w:themeColor="text1" w:themeTint="F2"/>
          <w:sz w:val="24"/>
          <w:szCs w:val="24"/>
          <w:lang w:bidi="lo-LA"/>
        </w:rPr>
        <w:t>kum</w:t>
      </w:r>
      <w:proofErr w:type="spellEnd"/>
      <w:r w:rsidR="009A1099" w:rsidRPr="008E6487">
        <w:rPr>
          <w:rFonts w:ascii="Times New Roman" w:eastAsiaTheme="minorEastAsia" w:hAnsi="Times New Roman" w:cs="Times New Roman"/>
          <w:color w:val="0D0D0D" w:themeColor="text1" w:themeTint="F2"/>
          <w:sz w:val="24"/>
          <w:szCs w:val="24"/>
          <w:lang w:bidi="lo-LA"/>
        </w:rPr>
        <w:t xml:space="preserve"> </w:t>
      </w:r>
      <w:r w:rsidR="00974ADB" w:rsidRPr="008E6487">
        <w:rPr>
          <w:rFonts w:ascii="Times New Roman" w:eastAsiaTheme="minorEastAsia" w:hAnsi="Times New Roman" w:cs="Times New Roman"/>
          <w:color w:val="0D0D0D" w:themeColor="text1" w:themeTint="F2"/>
          <w:sz w:val="24"/>
          <w:szCs w:val="24"/>
          <w:lang w:bidi="lo-LA"/>
        </w:rPr>
        <w:t>ban</w:t>
      </w:r>
      <w:r w:rsidR="00AF61BB">
        <w:rPr>
          <w:rFonts w:ascii="Times New Roman" w:eastAsiaTheme="minorEastAsia" w:hAnsi="Times New Roman" w:cs="Times New Roman"/>
          <w:color w:val="0D0D0D" w:themeColor="text1" w:themeTint="F2"/>
          <w:sz w:val="24"/>
          <w:szCs w:val="24"/>
          <w:lang w:bidi="lo-LA"/>
        </w:rPr>
        <w:t xml:space="preserve"> </w:t>
      </w:r>
      <w:r w:rsidR="00974ADB" w:rsidRPr="008E6487">
        <w:rPr>
          <w:rFonts w:ascii="Times New Roman" w:eastAsiaTheme="minorEastAsia" w:hAnsi="Times New Roman" w:cs="Times New Roman"/>
          <w:color w:val="0D0D0D" w:themeColor="text1" w:themeTint="F2"/>
          <w:sz w:val="24"/>
          <w:szCs w:val="24"/>
          <w:lang w:bidi="lo-LA"/>
        </w:rPr>
        <w:lastRenderedPageBreak/>
        <w:t>production areas as a result of the road improvement.</w:t>
      </w:r>
      <w:r w:rsidR="00974ADB" w:rsidRPr="008E6487">
        <w:rPr>
          <w:rStyle w:val="FootnoteReference"/>
          <w:rFonts w:ascii="Times New Roman" w:eastAsiaTheme="minorEastAsia" w:hAnsi="Times New Roman" w:cs="Times New Roman"/>
          <w:color w:val="0D0D0D" w:themeColor="text1" w:themeTint="F2"/>
          <w:sz w:val="24"/>
          <w:szCs w:val="24"/>
          <w:lang w:bidi="lo-LA"/>
        </w:rPr>
        <w:footnoteReference w:id="1"/>
      </w:r>
      <w:r w:rsidR="00974ADB" w:rsidRPr="008E6487">
        <w:rPr>
          <w:rFonts w:ascii="Times New Roman" w:eastAsiaTheme="minorEastAsia" w:hAnsi="Times New Roman" w:cs="Times New Roman"/>
          <w:color w:val="0D0D0D" w:themeColor="text1" w:themeTint="F2"/>
          <w:sz w:val="24"/>
          <w:szCs w:val="24"/>
          <w:lang w:bidi="lo-LA"/>
        </w:rPr>
        <w:t xml:space="preserve"> </w:t>
      </w:r>
      <w:r w:rsidR="008B2ECF" w:rsidRPr="008E6487">
        <w:rPr>
          <w:rFonts w:ascii="Times New Roman" w:eastAsiaTheme="minorEastAsia" w:hAnsi="Times New Roman" w:cs="Times New Roman"/>
          <w:color w:val="0D0D0D" w:themeColor="text1" w:themeTint="F2"/>
          <w:sz w:val="24"/>
          <w:szCs w:val="24"/>
          <w:lang w:bidi="lo-LA"/>
        </w:rPr>
        <w:t>This study also indicated that beneficiary communities were better able to access basic services as well as reduces</w:t>
      </w:r>
      <w:r w:rsidR="00974ADB" w:rsidRPr="008E6487">
        <w:rPr>
          <w:rFonts w:ascii="Times New Roman" w:eastAsiaTheme="minorEastAsia" w:hAnsi="Times New Roman" w:cs="Times New Roman"/>
          <w:color w:val="0D0D0D" w:themeColor="text1" w:themeTint="F2"/>
          <w:sz w:val="24"/>
          <w:szCs w:val="24"/>
          <w:lang w:bidi="lo-LA"/>
        </w:rPr>
        <w:t xml:space="preserve"> the time to reach a dispensary or health center. Most notably, the improved roads were reported to have contributed to household incomes as households were able to more easily transport their agriculture products to markets and nearby villages.</w:t>
      </w:r>
    </w:p>
    <w:p w:rsidR="00974ADB" w:rsidRPr="008E6487" w:rsidRDefault="00AF61BB" w:rsidP="00974ADB">
      <w:pPr>
        <w:jc w:val="thaiDistribute"/>
        <w:rPr>
          <w:rFonts w:ascii="Times New Roman" w:eastAsiaTheme="minorEastAsia" w:hAnsi="Times New Roman" w:cs="Times New Roman"/>
          <w:color w:val="0D0D0D" w:themeColor="text1" w:themeTint="F2"/>
          <w:sz w:val="24"/>
          <w:szCs w:val="24"/>
          <w:lang w:bidi="lo-LA"/>
        </w:rPr>
      </w:pPr>
      <w:r>
        <w:rPr>
          <w:rFonts w:ascii="Times New Roman" w:eastAsiaTheme="minorEastAsia" w:hAnsi="Times New Roman" w:cs="Times New Roman"/>
          <w:color w:val="0D0D0D" w:themeColor="text1" w:themeTint="F2"/>
          <w:sz w:val="24"/>
          <w:szCs w:val="24"/>
          <w:lang w:bidi="lo-LA"/>
        </w:rPr>
        <w:t>One of the good examples: at</w:t>
      </w:r>
      <w:r w:rsidR="00974ADB" w:rsidRPr="008E6487">
        <w:rPr>
          <w:rFonts w:ascii="Times New Roman" w:eastAsiaTheme="minorEastAsia" w:hAnsi="Times New Roman" w:cs="Times New Roman"/>
          <w:color w:val="0D0D0D" w:themeColor="text1" w:themeTint="F2"/>
          <w:sz w:val="24"/>
          <w:szCs w:val="24"/>
          <w:lang w:bidi="lo-LA"/>
        </w:rPr>
        <w:t xml:space="preserve"> </w:t>
      </w:r>
      <w:proofErr w:type="spellStart"/>
      <w:r w:rsidR="00974ADB" w:rsidRPr="008E6487">
        <w:rPr>
          <w:rFonts w:ascii="Times New Roman" w:eastAsiaTheme="minorEastAsia" w:hAnsi="Times New Roman" w:cs="Times New Roman"/>
          <w:color w:val="0D0D0D" w:themeColor="text1" w:themeTint="F2"/>
          <w:sz w:val="24"/>
          <w:szCs w:val="24"/>
          <w:lang w:bidi="lo-LA"/>
        </w:rPr>
        <w:t>Nammy</w:t>
      </w:r>
      <w:proofErr w:type="spellEnd"/>
      <w:r w:rsidR="00974ADB" w:rsidRPr="008E6487">
        <w:rPr>
          <w:rFonts w:ascii="Times New Roman" w:eastAsiaTheme="minorEastAsia" w:hAnsi="Times New Roman" w:cs="Times New Roman"/>
          <w:color w:val="0D0D0D" w:themeColor="text1" w:themeTint="F2"/>
          <w:sz w:val="24"/>
          <w:szCs w:val="24"/>
          <w:lang w:bidi="lo-LA"/>
        </w:rPr>
        <w:t xml:space="preserve"> Village, in </w:t>
      </w:r>
      <w:proofErr w:type="spellStart"/>
      <w:r w:rsidR="00974ADB" w:rsidRPr="008E6487">
        <w:rPr>
          <w:rFonts w:ascii="Times New Roman" w:eastAsiaTheme="minorEastAsia" w:hAnsi="Times New Roman" w:cs="Times New Roman"/>
          <w:color w:val="0D0D0D" w:themeColor="text1" w:themeTint="F2"/>
          <w:sz w:val="24"/>
          <w:szCs w:val="24"/>
          <w:lang w:bidi="lo-LA"/>
        </w:rPr>
        <w:t>Viengkham</w:t>
      </w:r>
      <w:proofErr w:type="spellEnd"/>
      <w:r>
        <w:rPr>
          <w:rFonts w:ascii="Times New Roman" w:eastAsiaTheme="minorEastAsia" w:hAnsi="Times New Roman" w:cs="Times New Roman"/>
          <w:color w:val="0D0D0D" w:themeColor="text1" w:themeTint="F2"/>
          <w:sz w:val="24"/>
          <w:szCs w:val="24"/>
          <w:lang w:bidi="lo-LA"/>
        </w:rPr>
        <w:t xml:space="preserve"> d</w:t>
      </w:r>
      <w:r w:rsidR="00974ADB" w:rsidRPr="008E6487">
        <w:rPr>
          <w:rFonts w:ascii="Times New Roman" w:eastAsiaTheme="minorEastAsia" w:hAnsi="Times New Roman" w:cs="Times New Roman"/>
          <w:color w:val="0D0D0D" w:themeColor="text1" w:themeTint="F2"/>
          <w:sz w:val="24"/>
          <w:szCs w:val="24"/>
          <w:lang w:bidi="lo-LA"/>
        </w:rPr>
        <w:t xml:space="preserve">istrict of </w:t>
      </w:r>
      <w:proofErr w:type="spellStart"/>
      <w:r w:rsidR="00974ADB" w:rsidRPr="008E6487">
        <w:rPr>
          <w:rFonts w:ascii="Times New Roman" w:eastAsiaTheme="minorEastAsia" w:hAnsi="Times New Roman" w:cs="Times New Roman"/>
          <w:color w:val="0D0D0D" w:themeColor="text1" w:themeTint="F2"/>
          <w:sz w:val="24"/>
          <w:szCs w:val="24"/>
          <w:lang w:bidi="lo-LA"/>
        </w:rPr>
        <w:t>Luang</w:t>
      </w:r>
      <w:bookmarkStart w:id="0" w:name="_GoBack"/>
      <w:bookmarkEnd w:id="0"/>
      <w:r w:rsidR="00974ADB" w:rsidRPr="008E6487">
        <w:rPr>
          <w:rFonts w:ascii="Times New Roman" w:eastAsiaTheme="minorEastAsia" w:hAnsi="Times New Roman" w:cs="Times New Roman"/>
          <w:color w:val="0D0D0D" w:themeColor="text1" w:themeTint="F2"/>
          <w:sz w:val="24"/>
          <w:szCs w:val="24"/>
          <w:lang w:bidi="lo-LA"/>
        </w:rPr>
        <w:t>Prabang</w:t>
      </w:r>
      <w:proofErr w:type="spellEnd"/>
      <w:r>
        <w:rPr>
          <w:rFonts w:ascii="Times New Roman" w:eastAsiaTheme="minorEastAsia" w:hAnsi="Times New Roman" w:cs="Times New Roman"/>
          <w:color w:val="0D0D0D" w:themeColor="text1" w:themeTint="F2"/>
          <w:sz w:val="24"/>
          <w:szCs w:val="24"/>
          <w:lang w:bidi="lo-LA"/>
        </w:rPr>
        <w:t xml:space="preserve"> p</w:t>
      </w:r>
      <w:r w:rsidR="00974ADB" w:rsidRPr="008E6487">
        <w:rPr>
          <w:rFonts w:ascii="Times New Roman" w:eastAsiaTheme="minorEastAsia" w:hAnsi="Times New Roman" w:cs="Times New Roman"/>
          <w:color w:val="0D0D0D" w:themeColor="text1" w:themeTint="F2"/>
          <w:sz w:val="24"/>
          <w:szCs w:val="24"/>
          <w:lang w:bidi="lo-LA"/>
        </w:rPr>
        <w:t>rovince, the community reported that before the road was improved</w:t>
      </w:r>
      <w:r>
        <w:rPr>
          <w:rFonts w:ascii="Times New Roman" w:eastAsiaTheme="minorEastAsia" w:hAnsi="Times New Roman" w:cs="Times New Roman"/>
          <w:color w:val="0D0D0D" w:themeColor="text1" w:themeTint="F2"/>
          <w:sz w:val="24"/>
          <w:szCs w:val="24"/>
          <w:lang w:bidi="lo-LA"/>
        </w:rPr>
        <w:t>,</w:t>
      </w:r>
      <w:r w:rsidR="00974ADB" w:rsidRPr="008E6487">
        <w:rPr>
          <w:rFonts w:ascii="Times New Roman" w:eastAsiaTheme="minorEastAsia" w:hAnsi="Times New Roman" w:cs="Times New Roman"/>
          <w:color w:val="0D0D0D" w:themeColor="text1" w:themeTint="F2"/>
          <w:sz w:val="24"/>
          <w:szCs w:val="24"/>
          <w:lang w:bidi="lo-LA"/>
        </w:rPr>
        <w:t xml:space="preserve"> it was</w:t>
      </w:r>
      <w:r>
        <w:rPr>
          <w:rFonts w:ascii="Times New Roman" w:eastAsiaTheme="minorEastAsia" w:hAnsi="Times New Roman" w:cs="Times New Roman"/>
          <w:color w:val="0D0D0D" w:themeColor="text1" w:themeTint="F2"/>
          <w:sz w:val="24"/>
          <w:szCs w:val="24"/>
          <w:lang w:bidi="lo-LA"/>
        </w:rPr>
        <w:t xml:space="preserve"> very</w:t>
      </w:r>
      <w:r w:rsidR="00974ADB" w:rsidRPr="008E6487">
        <w:rPr>
          <w:rFonts w:ascii="Times New Roman" w:eastAsiaTheme="minorEastAsia" w:hAnsi="Times New Roman" w:cs="Times New Roman"/>
          <w:color w:val="0D0D0D" w:themeColor="text1" w:themeTint="F2"/>
          <w:sz w:val="24"/>
          <w:szCs w:val="24"/>
          <w:lang w:bidi="lo-LA"/>
        </w:rPr>
        <w:t xml:space="preserve"> difficult to travel and that access was only possible in the dry season by foot when it took approximately 2 hours to reach the main road. The</w:t>
      </w:r>
      <w:r>
        <w:rPr>
          <w:rFonts w:ascii="Times New Roman" w:eastAsiaTheme="minorEastAsia" w:hAnsi="Times New Roman" w:cs="Times New Roman"/>
          <w:color w:val="0D0D0D" w:themeColor="text1" w:themeTint="F2"/>
          <w:sz w:val="24"/>
          <w:szCs w:val="24"/>
          <w:lang w:bidi="lo-LA"/>
        </w:rPr>
        <w:t xml:space="preserve"> former</w:t>
      </w:r>
      <w:r w:rsidR="00974ADB" w:rsidRPr="008E6487">
        <w:rPr>
          <w:rFonts w:ascii="Times New Roman" w:eastAsiaTheme="minorEastAsia" w:hAnsi="Times New Roman" w:cs="Times New Roman"/>
          <w:color w:val="0D0D0D" w:themeColor="text1" w:themeTint="F2"/>
          <w:sz w:val="24"/>
          <w:szCs w:val="24"/>
          <w:lang w:bidi="lo-LA"/>
        </w:rPr>
        <w:t xml:space="preserve"> road had no drainage, many potholes and very steep and slippery slopes. Prior to the sub-project the villagers not were able to transport their agricultural products to nearby markets, and when people were ill the trip to the health center took many hours. In 2017, PRF supported road improvements including excavating new drains and installing culverts. Now transportation by vehicle from the main road is not more than 30 minutes and villagers save approximately 1 hour and 30 minutes. Villagers reported that they can </w:t>
      </w:r>
      <w:r w:rsidR="00867BB8" w:rsidRPr="008E6487">
        <w:rPr>
          <w:rFonts w:ascii="Times New Roman" w:eastAsiaTheme="minorEastAsia" w:hAnsi="Times New Roman" w:cs="Times New Roman"/>
          <w:color w:val="0D0D0D" w:themeColor="text1" w:themeTint="F2"/>
          <w:sz w:val="24"/>
          <w:szCs w:val="24"/>
          <w:lang w:bidi="lo-LA"/>
        </w:rPr>
        <w:t xml:space="preserve">now </w:t>
      </w:r>
      <w:r w:rsidR="0027431B" w:rsidRPr="008E6487">
        <w:rPr>
          <w:rFonts w:ascii="Times New Roman" w:eastAsiaTheme="minorEastAsia" w:hAnsi="Times New Roman" w:cs="Times New Roman"/>
          <w:color w:val="0D0D0D" w:themeColor="text1" w:themeTint="F2"/>
          <w:sz w:val="24"/>
          <w:szCs w:val="24"/>
          <w:lang w:bidi="lo-LA"/>
        </w:rPr>
        <w:t>bring</w:t>
      </w:r>
      <w:r w:rsidR="00974ADB" w:rsidRPr="008E6487">
        <w:rPr>
          <w:rFonts w:ascii="Times New Roman" w:eastAsiaTheme="minorEastAsia" w:hAnsi="Times New Roman" w:cs="Times New Roman"/>
          <w:color w:val="0D0D0D" w:themeColor="text1" w:themeTint="F2"/>
          <w:sz w:val="24"/>
          <w:szCs w:val="24"/>
          <w:lang w:bidi="lo-LA"/>
        </w:rPr>
        <w:t xml:space="preserve"> their agricultural products</w:t>
      </w:r>
      <w:r w:rsidR="0027431B" w:rsidRPr="008E6487">
        <w:rPr>
          <w:rFonts w:ascii="Times New Roman" w:eastAsiaTheme="minorEastAsia" w:hAnsi="Times New Roman" w:cs="Times New Roman"/>
          <w:color w:val="0D0D0D" w:themeColor="text1" w:themeTint="F2"/>
          <w:sz w:val="24"/>
          <w:szCs w:val="24"/>
          <w:lang w:bidi="lo-LA"/>
        </w:rPr>
        <w:t xml:space="preserve"> to sell</w:t>
      </w:r>
      <w:r w:rsidR="00974ADB" w:rsidRPr="008E6487">
        <w:rPr>
          <w:rFonts w:ascii="Times New Roman" w:eastAsiaTheme="minorEastAsia" w:hAnsi="Times New Roman" w:cs="Times New Roman"/>
          <w:color w:val="0D0D0D" w:themeColor="text1" w:themeTint="F2"/>
          <w:sz w:val="24"/>
          <w:szCs w:val="24"/>
          <w:lang w:bidi="lo-LA"/>
        </w:rPr>
        <w:t xml:space="preserve"> in nearby markets, and can easy travel to the health center when are ill and receive timely treatment. This was particularly important for the health of pregnant women and young children (attested by direct beneficiaries from the sub-project).</w:t>
      </w:r>
    </w:p>
    <w:p w:rsidR="00974ADB" w:rsidRPr="008E6487" w:rsidRDefault="00AF61BB" w:rsidP="00974ADB">
      <w:pPr>
        <w:jc w:val="thaiDistribute"/>
        <w:rPr>
          <w:rFonts w:ascii="Times New Roman" w:eastAsiaTheme="minorEastAsia" w:hAnsi="Times New Roman" w:cs="Times New Roman"/>
          <w:color w:val="0D0D0D" w:themeColor="text1" w:themeTint="F2"/>
          <w:sz w:val="24"/>
          <w:szCs w:val="24"/>
          <w:lang w:bidi="lo-LA"/>
        </w:rPr>
      </w:pPr>
      <w:r w:rsidRPr="008E648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748573" wp14:editId="78305348">
                <wp:simplePos x="0" y="0"/>
                <wp:positionH relativeFrom="column">
                  <wp:posOffset>3034513</wp:posOffset>
                </wp:positionH>
                <wp:positionV relativeFrom="paragraph">
                  <wp:posOffset>1725655</wp:posOffset>
                </wp:positionV>
                <wp:extent cx="2961685" cy="534035"/>
                <wp:effectExtent l="0" t="0" r="10160" b="18415"/>
                <wp:wrapNone/>
                <wp:docPr id="6" name="Rectangle 6"/>
                <wp:cNvGraphicFramePr/>
                <a:graphic xmlns:a="http://schemas.openxmlformats.org/drawingml/2006/main">
                  <a:graphicData uri="http://schemas.microsoft.com/office/word/2010/wordprocessingShape">
                    <wps:wsp>
                      <wps:cNvSpPr/>
                      <wps:spPr>
                        <a:xfrm>
                          <a:off x="0" y="0"/>
                          <a:ext cx="2961685" cy="534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1BB" w:rsidRDefault="00AF61BB" w:rsidP="002162A6">
                            <w:pPr>
                              <w:spacing w:after="0" w:line="240" w:lineRule="auto"/>
                              <w:jc w:val="center"/>
                              <w:rPr>
                                <w:rFonts w:ascii="Times New Roman" w:hAnsi="Times New Roman" w:cs="Times New Roman"/>
                                <w:sz w:val="20"/>
                                <w:szCs w:val="20"/>
                                <w:lang w:bidi="lo-LA"/>
                              </w:rPr>
                            </w:pPr>
                            <w:proofErr w:type="spellStart"/>
                            <w:r>
                              <w:rPr>
                                <w:rFonts w:ascii="Times New Roman" w:hAnsi="Times New Roman" w:cs="Times New Roman"/>
                                <w:sz w:val="20"/>
                                <w:szCs w:val="20"/>
                                <w:lang w:bidi="lo-LA"/>
                              </w:rPr>
                              <w:t>Nammee</w:t>
                            </w:r>
                            <w:proofErr w:type="spellEnd"/>
                            <w:r>
                              <w:rPr>
                                <w:rFonts w:ascii="Times New Roman" w:hAnsi="Times New Roman" w:cs="Times New Roman"/>
                                <w:sz w:val="20"/>
                                <w:szCs w:val="20"/>
                                <w:lang w:bidi="lo-LA"/>
                              </w:rPr>
                              <w:t xml:space="preserve"> v</w:t>
                            </w:r>
                            <w:r w:rsidR="00C20FE4" w:rsidRPr="00AF61BB">
                              <w:rPr>
                                <w:rFonts w:ascii="Times New Roman" w:hAnsi="Times New Roman" w:cs="Times New Roman"/>
                                <w:sz w:val="20"/>
                                <w:szCs w:val="20"/>
                                <w:lang w:bidi="lo-LA"/>
                              </w:rPr>
                              <w:t xml:space="preserve">illage, </w:t>
                            </w:r>
                            <w:proofErr w:type="spellStart"/>
                            <w:r w:rsidR="00C20FE4" w:rsidRPr="00AF61BB">
                              <w:rPr>
                                <w:rFonts w:ascii="Times New Roman" w:hAnsi="Times New Roman" w:cs="Times New Roman"/>
                                <w:sz w:val="20"/>
                                <w:szCs w:val="20"/>
                                <w:lang w:bidi="lo-LA"/>
                              </w:rPr>
                              <w:t>Viengkham</w:t>
                            </w:r>
                            <w:proofErr w:type="spellEnd"/>
                            <w:r>
                              <w:rPr>
                                <w:rFonts w:ascii="Times New Roman" w:hAnsi="Times New Roman" w:cs="Times New Roman"/>
                                <w:sz w:val="20"/>
                                <w:szCs w:val="20"/>
                                <w:lang w:bidi="lo-LA"/>
                              </w:rPr>
                              <w:t xml:space="preserve"> district</w:t>
                            </w:r>
                            <w:r w:rsidR="00C20FE4" w:rsidRPr="00AF61BB">
                              <w:rPr>
                                <w:rFonts w:ascii="Times New Roman" w:hAnsi="Times New Roman" w:cs="Times New Roman"/>
                                <w:sz w:val="20"/>
                                <w:szCs w:val="20"/>
                                <w:lang w:bidi="lo-LA"/>
                              </w:rPr>
                              <w:t xml:space="preserve">, </w:t>
                            </w:r>
                          </w:p>
                          <w:p w:rsidR="00C20FE4" w:rsidRPr="00AF61BB" w:rsidRDefault="00C20FE4" w:rsidP="002162A6">
                            <w:pPr>
                              <w:spacing w:after="0" w:line="240" w:lineRule="auto"/>
                              <w:jc w:val="center"/>
                              <w:rPr>
                                <w:rFonts w:ascii="Times New Roman" w:hAnsi="Times New Roman" w:cs="Times New Roman"/>
                                <w:sz w:val="20"/>
                                <w:szCs w:val="20"/>
                                <w:lang w:bidi="lo-LA"/>
                              </w:rPr>
                            </w:pPr>
                            <w:proofErr w:type="spellStart"/>
                            <w:r w:rsidRPr="00AF61BB">
                              <w:rPr>
                                <w:rFonts w:ascii="Times New Roman" w:hAnsi="Times New Roman" w:cs="Times New Roman"/>
                                <w:sz w:val="20"/>
                                <w:szCs w:val="20"/>
                                <w:lang w:bidi="lo-LA"/>
                              </w:rPr>
                              <w:t>Luangprabang</w:t>
                            </w:r>
                            <w:proofErr w:type="spellEnd"/>
                            <w:r w:rsidRPr="00AF61BB">
                              <w:rPr>
                                <w:rFonts w:ascii="Times New Roman" w:hAnsi="Times New Roman" w:cs="Times New Roman"/>
                                <w:sz w:val="20"/>
                                <w:szCs w:val="20"/>
                                <w:lang w:bidi="lo-LA"/>
                              </w:rPr>
                              <w:t xml:space="preserve"> province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38.95pt;margin-top:135.9pt;width:233.2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" fillcolor="white [3201]" strokecolor="#f79646 [3209]" strokeweight="2pt">
                <v:textbox>
                  <w:txbxContent>
                    <w:p w:rsidR="00AF61BB" w:rsidRDefault="00AF61BB" w:rsidP="002162A6">
                      <w:pPr>
                        <w:spacing w:after="0" w:line="240" w:lineRule="auto"/>
                        <w:jc w:val="center"/>
                        <w:rPr>
                          <w:rFonts w:ascii="Times New Roman" w:hAnsi="Times New Roman" w:cs="Times New Roman"/>
                          <w:sz w:val="20"/>
                          <w:szCs w:val="20"/>
                          <w:lang w:bidi="lo-LA"/>
                        </w:rPr>
                      </w:pPr>
                      <w:proofErr w:type="spellStart"/>
                      <w:r>
                        <w:rPr>
                          <w:rFonts w:ascii="Times New Roman" w:hAnsi="Times New Roman" w:cs="Times New Roman"/>
                          <w:sz w:val="20"/>
                          <w:szCs w:val="20"/>
                          <w:lang w:bidi="lo-LA"/>
                        </w:rPr>
                        <w:t>Nammee</w:t>
                      </w:r>
                      <w:proofErr w:type="spellEnd"/>
                      <w:r>
                        <w:rPr>
                          <w:rFonts w:ascii="Times New Roman" w:hAnsi="Times New Roman" w:cs="Times New Roman"/>
                          <w:sz w:val="20"/>
                          <w:szCs w:val="20"/>
                          <w:lang w:bidi="lo-LA"/>
                        </w:rPr>
                        <w:t xml:space="preserve"> v</w:t>
                      </w:r>
                      <w:r w:rsidR="00C20FE4" w:rsidRPr="00AF61BB">
                        <w:rPr>
                          <w:rFonts w:ascii="Times New Roman" w:hAnsi="Times New Roman" w:cs="Times New Roman"/>
                          <w:sz w:val="20"/>
                          <w:szCs w:val="20"/>
                          <w:lang w:bidi="lo-LA"/>
                        </w:rPr>
                        <w:t xml:space="preserve">illage, </w:t>
                      </w:r>
                      <w:proofErr w:type="spellStart"/>
                      <w:r w:rsidR="00C20FE4" w:rsidRPr="00AF61BB">
                        <w:rPr>
                          <w:rFonts w:ascii="Times New Roman" w:hAnsi="Times New Roman" w:cs="Times New Roman"/>
                          <w:sz w:val="20"/>
                          <w:szCs w:val="20"/>
                          <w:lang w:bidi="lo-LA"/>
                        </w:rPr>
                        <w:t>Viengkham</w:t>
                      </w:r>
                      <w:proofErr w:type="spellEnd"/>
                      <w:r>
                        <w:rPr>
                          <w:rFonts w:ascii="Times New Roman" w:hAnsi="Times New Roman" w:cs="Times New Roman"/>
                          <w:sz w:val="20"/>
                          <w:szCs w:val="20"/>
                          <w:lang w:bidi="lo-LA"/>
                        </w:rPr>
                        <w:t xml:space="preserve"> district</w:t>
                      </w:r>
                      <w:r w:rsidR="00C20FE4" w:rsidRPr="00AF61BB">
                        <w:rPr>
                          <w:rFonts w:ascii="Times New Roman" w:hAnsi="Times New Roman" w:cs="Times New Roman"/>
                          <w:sz w:val="20"/>
                          <w:szCs w:val="20"/>
                          <w:lang w:bidi="lo-LA"/>
                        </w:rPr>
                        <w:t xml:space="preserve">, </w:t>
                      </w:r>
                    </w:p>
                    <w:p w:rsidR="00C20FE4" w:rsidRPr="00AF61BB" w:rsidRDefault="00C20FE4" w:rsidP="002162A6">
                      <w:pPr>
                        <w:spacing w:after="0" w:line="240" w:lineRule="auto"/>
                        <w:jc w:val="center"/>
                        <w:rPr>
                          <w:rFonts w:ascii="Times New Roman" w:hAnsi="Times New Roman" w:cs="Times New Roman"/>
                          <w:sz w:val="20"/>
                          <w:szCs w:val="20"/>
                          <w:lang w:bidi="lo-LA"/>
                        </w:rPr>
                      </w:pPr>
                      <w:proofErr w:type="spellStart"/>
                      <w:r w:rsidRPr="00AF61BB">
                        <w:rPr>
                          <w:rFonts w:ascii="Times New Roman" w:hAnsi="Times New Roman" w:cs="Times New Roman"/>
                          <w:sz w:val="20"/>
                          <w:szCs w:val="20"/>
                          <w:lang w:bidi="lo-LA"/>
                        </w:rPr>
                        <w:t>Luangprabang</w:t>
                      </w:r>
                      <w:proofErr w:type="spellEnd"/>
                      <w:r w:rsidRPr="00AF61BB">
                        <w:rPr>
                          <w:rFonts w:ascii="Times New Roman" w:hAnsi="Times New Roman" w:cs="Times New Roman"/>
                          <w:sz w:val="20"/>
                          <w:szCs w:val="20"/>
                          <w:lang w:bidi="lo-LA"/>
                        </w:rPr>
                        <w:t xml:space="preserve"> province</w:t>
                      </w:r>
                    </w:p>
                  </w:txbxContent>
                </v:textbox>
              </v:rect>
            </w:pict>
          </mc:Fallback>
        </mc:AlternateContent>
      </w:r>
      <w:r w:rsidR="00974ADB" w:rsidRPr="008E6487">
        <w:rPr>
          <w:rFonts w:ascii="Times New Roman" w:eastAsiaTheme="minorEastAsia" w:hAnsi="Times New Roman" w:cs="Times New Roman"/>
          <w:color w:val="0D0D0D" w:themeColor="text1" w:themeTint="F2"/>
          <w:sz w:val="24"/>
          <w:szCs w:val="24"/>
          <w:lang w:bidi="lo-LA"/>
        </w:rPr>
        <w:t>However, the sustainability of the benefits of road improvement sub-projects is a challenge for the community because of the low costs of construction and the impacts of heavy rains in the wet season. Adequate, regular maintenance work is essential for sub-project sustainability.  This is the responsibility of community and the district administration. In these 54 villages, PRF has assisted the villagers establish an operation and maintenance committee</w:t>
      </w:r>
      <w:r w:rsidR="009A1099" w:rsidRPr="008E6487">
        <w:rPr>
          <w:rFonts w:ascii="Times New Roman" w:eastAsiaTheme="minorEastAsia" w:hAnsi="Times New Roman" w:cs="Times New Roman"/>
          <w:color w:val="0D0D0D" w:themeColor="text1" w:themeTint="F2"/>
          <w:sz w:val="24"/>
          <w:szCs w:val="24"/>
          <w:lang w:bidi="lo-LA"/>
        </w:rPr>
        <w:t xml:space="preserve"> PRF (by setting up the Road </w:t>
      </w:r>
      <w:r w:rsidR="009A1099" w:rsidRPr="008E6487">
        <w:rPr>
          <w:rFonts w:ascii="Times New Roman" w:eastAsiaTheme="minorEastAsia" w:hAnsi="Times New Roman" w:cs="Times New Roman"/>
          <w:sz w:val="24"/>
          <w:szCs w:val="24"/>
          <w:lang w:bidi="lo-LA"/>
        </w:rPr>
        <w:t>Maintenance Group or RMG)</w:t>
      </w:r>
      <w:r w:rsidR="00974ADB" w:rsidRPr="008E6487">
        <w:rPr>
          <w:rFonts w:ascii="Times New Roman" w:eastAsiaTheme="minorEastAsia" w:hAnsi="Times New Roman" w:cs="Times New Roman"/>
          <w:sz w:val="24"/>
          <w:szCs w:val="24"/>
          <w:lang w:bidi="lo-LA"/>
        </w:rPr>
        <w:t xml:space="preserve"> to ensure proper maintenance of the road after completion of the road improvements financed by</w:t>
      </w:r>
      <w:r w:rsidR="0027431B" w:rsidRPr="008E6487">
        <w:rPr>
          <w:rFonts w:ascii="Times New Roman" w:eastAsiaTheme="minorEastAsia" w:hAnsi="Times New Roman" w:cs="Times New Roman"/>
          <w:sz w:val="24"/>
          <w:szCs w:val="24"/>
          <w:lang w:bidi="lo-LA"/>
        </w:rPr>
        <w:t xml:space="preserve"> the project</w:t>
      </w:r>
      <w:r w:rsidR="008E6487" w:rsidRPr="008E6487">
        <w:rPr>
          <w:rFonts w:ascii="Times New Roman" w:eastAsiaTheme="minorEastAsia" w:hAnsi="Times New Roman" w:cs="Times New Roman"/>
          <w:sz w:val="24"/>
          <w:szCs w:val="24"/>
          <w:lang w:bidi="lo-LA"/>
        </w:rPr>
        <w:t xml:space="preserve"> </w:t>
      </w:r>
      <w:r w:rsidR="008E6487" w:rsidRPr="008E6487">
        <w:rPr>
          <w:rFonts w:ascii="Times New Roman" w:hAnsi="Times New Roman" w:cs="Times New Roman"/>
          <w:sz w:val="24"/>
          <w:szCs w:val="24"/>
        </w:rPr>
        <w:t>and to provide to the most vulnerable households the opportunity to get regular cash income</w:t>
      </w:r>
      <w:r w:rsidR="008E6487" w:rsidRPr="008E6487">
        <w:rPr>
          <w:rFonts w:ascii="Times New Roman" w:hAnsi="Times New Roman" w:cs="Times New Roman"/>
          <w:sz w:val="24"/>
          <w:szCs w:val="24"/>
        </w:rPr>
        <w:t xml:space="preserve"> in</w:t>
      </w:r>
      <w:r w:rsidR="00974ADB" w:rsidRPr="008E6487">
        <w:rPr>
          <w:rFonts w:ascii="Times New Roman" w:eastAsiaTheme="minorEastAsia" w:hAnsi="Times New Roman" w:cs="Times New Roman"/>
          <w:sz w:val="24"/>
          <w:szCs w:val="24"/>
          <w:lang w:bidi="lo-LA"/>
        </w:rPr>
        <w:t xml:space="preserve"> return for contributing labor for road maintenance. </w:t>
      </w:r>
    </w:p>
    <w:p w:rsidR="008E6487" w:rsidRPr="008E6487" w:rsidRDefault="00AF61BB" w:rsidP="00974ADB">
      <w:pPr>
        <w:jc w:val="thaiDistribute"/>
        <w:rPr>
          <w:rFonts w:ascii="Times New Roman" w:eastAsiaTheme="minorEastAsia" w:hAnsi="Times New Roman" w:cs="Times New Roman"/>
          <w:color w:val="0D0D0D" w:themeColor="text1" w:themeTint="F2"/>
          <w:sz w:val="24"/>
          <w:szCs w:val="24"/>
          <w:lang w:bidi="lo-LA"/>
        </w:rPr>
      </w:pPr>
      <w:r w:rsidRPr="008E648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DA416E8" wp14:editId="2B0FAD35">
                <wp:simplePos x="0" y="0"/>
                <wp:positionH relativeFrom="column">
                  <wp:posOffset>-72828</wp:posOffset>
                </wp:positionH>
                <wp:positionV relativeFrom="paragraph">
                  <wp:posOffset>2574</wp:posOffset>
                </wp:positionV>
                <wp:extent cx="3107341" cy="534074"/>
                <wp:effectExtent l="0" t="0" r="17145" b="18415"/>
                <wp:wrapNone/>
                <wp:docPr id="1" name="Rectangle 1"/>
                <wp:cNvGraphicFramePr/>
                <a:graphic xmlns:a="http://schemas.openxmlformats.org/drawingml/2006/main">
                  <a:graphicData uri="http://schemas.microsoft.com/office/word/2010/wordprocessingShape">
                    <wps:wsp>
                      <wps:cNvSpPr/>
                      <wps:spPr>
                        <a:xfrm>
                          <a:off x="0" y="0"/>
                          <a:ext cx="3107341" cy="534074"/>
                        </a:xfrm>
                        <a:prstGeom prst="rect">
                          <a:avLst/>
                        </a:prstGeom>
                      </wps:spPr>
                      <wps:style>
                        <a:lnRef idx="2">
                          <a:schemeClr val="accent6"/>
                        </a:lnRef>
                        <a:fillRef idx="1">
                          <a:schemeClr val="lt1"/>
                        </a:fillRef>
                        <a:effectRef idx="0">
                          <a:schemeClr val="accent6"/>
                        </a:effectRef>
                        <a:fontRef idx="minor">
                          <a:schemeClr val="dk1"/>
                        </a:fontRef>
                      </wps:style>
                      <wps:txbx>
                        <w:txbxContent>
                          <w:p w:rsidR="00C20FE4" w:rsidRPr="00AF61BB" w:rsidRDefault="00C20FE4" w:rsidP="002162A6">
                            <w:pPr>
                              <w:spacing w:after="0" w:line="240" w:lineRule="auto"/>
                              <w:jc w:val="center"/>
                              <w:rPr>
                                <w:rFonts w:ascii="Times New Roman" w:hAnsi="Times New Roman" w:cs="Times New Roman"/>
                                <w:b/>
                                <w:bCs/>
                                <w:sz w:val="24"/>
                                <w:szCs w:val="24"/>
                                <w:lang w:bidi="lo-LA"/>
                              </w:rPr>
                            </w:pPr>
                            <w:r w:rsidRPr="00AF61BB">
                              <w:rPr>
                                <w:rFonts w:ascii="Times New Roman" w:hAnsi="Times New Roman" w:cs="Times New Roman"/>
                                <w:b/>
                                <w:bCs/>
                                <w:sz w:val="24"/>
                                <w:szCs w:val="24"/>
                                <w:lang w:bidi="lo-LA"/>
                              </w:rPr>
                              <w:t>RMG members are maintaining the road</w:t>
                            </w:r>
                          </w:p>
                          <w:p w:rsidR="00C20FE4" w:rsidRPr="00AF61BB" w:rsidRDefault="00C20FE4" w:rsidP="002162A6">
                            <w:pPr>
                              <w:spacing w:after="0" w:line="240" w:lineRule="auto"/>
                              <w:jc w:val="center"/>
                              <w:rPr>
                                <w:rFonts w:ascii="Times New Roman" w:hAnsi="Times New Roman" w:cs="Times New Roman"/>
                                <w:sz w:val="20"/>
                                <w:szCs w:val="20"/>
                                <w:cs/>
                                <w:lang w:bidi="lo-L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75pt;margin-top:.2pt;width:244.65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" fillcolor="white [3201]" strokecolor="#f79646 [3209]" strokeweight="2pt">
                <v:textbox>
                  <w:txbxContent>
                    <w:p w:rsidR="00C20FE4" w:rsidRPr="00AF61BB" w:rsidRDefault="00C20FE4" w:rsidP="002162A6">
                      <w:pPr>
                        <w:spacing w:after="0" w:line="240" w:lineRule="auto"/>
                        <w:jc w:val="center"/>
                        <w:rPr>
                          <w:rFonts w:ascii="Times New Roman" w:hAnsi="Times New Roman" w:cs="Times New Roman"/>
                          <w:b/>
                          <w:bCs/>
                          <w:sz w:val="24"/>
                          <w:szCs w:val="24"/>
                          <w:lang w:bidi="lo-LA"/>
                        </w:rPr>
                      </w:pPr>
                      <w:r w:rsidRPr="00AF61BB">
                        <w:rPr>
                          <w:rFonts w:ascii="Times New Roman" w:hAnsi="Times New Roman" w:cs="Times New Roman"/>
                          <w:b/>
                          <w:bCs/>
                          <w:sz w:val="24"/>
                          <w:szCs w:val="24"/>
                          <w:lang w:bidi="lo-LA"/>
                        </w:rPr>
                        <w:t>RMG members are maintaining the road</w:t>
                      </w:r>
                    </w:p>
                    <w:p w:rsidR="00C20FE4" w:rsidRPr="00AF61BB" w:rsidRDefault="00C20FE4" w:rsidP="002162A6">
                      <w:pPr>
                        <w:spacing w:after="0" w:line="240" w:lineRule="auto"/>
                        <w:jc w:val="center"/>
                        <w:rPr>
                          <w:rFonts w:ascii="Times New Roman" w:hAnsi="Times New Roman" w:cs="Times New Roman"/>
                          <w:sz w:val="20"/>
                          <w:szCs w:val="20"/>
                          <w:cs/>
                          <w:lang w:bidi="lo-LA"/>
                        </w:rPr>
                      </w:pPr>
                    </w:p>
                  </w:txbxContent>
                </v:textbox>
              </v:rect>
            </w:pict>
          </mc:Fallback>
        </mc:AlternateContent>
      </w:r>
    </w:p>
    <w:p w:rsidR="008E6487" w:rsidRPr="008E6487" w:rsidRDefault="00AF61BB">
      <w:pPr>
        <w:spacing w:after="0" w:line="240" w:lineRule="auto"/>
        <w:ind w:left="567" w:hanging="567"/>
        <w:rPr>
          <w:rFonts w:ascii="Times New Roman" w:eastAsiaTheme="minorEastAsia" w:hAnsi="Times New Roman" w:cs="Times New Roman"/>
          <w:color w:val="0D0D0D" w:themeColor="text1" w:themeTint="F2"/>
          <w:sz w:val="24"/>
          <w:szCs w:val="24"/>
          <w:lang w:bidi="lo-LA"/>
        </w:rPr>
      </w:pPr>
      <w:r w:rsidRPr="008E6487">
        <w:rPr>
          <w:rFonts w:ascii="Times New Roman" w:hAnsi="Times New Roman" w:cs="Times New Roman"/>
          <w:noProof/>
          <w:sz w:val="24"/>
          <w:szCs w:val="24"/>
        </w:rPr>
        <w:drawing>
          <wp:anchor distT="0" distB="0" distL="114300" distR="114300" simplePos="0" relativeHeight="251661312" behindDoc="0" locked="0" layoutInCell="1" allowOverlap="1" wp14:anchorId="00F36903" wp14:editId="1510420D">
            <wp:simplePos x="0" y="0"/>
            <wp:positionH relativeFrom="column">
              <wp:posOffset>3034030</wp:posOffset>
            </wp:positionH>
            <wp:positionV relativeFrom="paragraph">
              <wp:posOffset>207645</wp:posOffset>
            </wp:positionV>
            <wp:extent cx="3001645" cy="1691005"/>
            <wp:effectExtent l="0" t="0" r="8255" b="4445"/>
            <wp:wrapSquare wrapText="bothSides"/>
            <wp:docPr id="5" name="Picture 5" descr="D:\Pictures\Sengaloun_PRF\raod\Nammee LPB\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Sengaloun_PRF\raod\Nammee LPB\0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1645"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487">
        <w:rPr>
          <w:rFonts w:ascii="Times New Roman" w:hAnsi="Times New Roman" w:cs="Times New Roman"/>
          <w:noProof/>
          <w:sz w:val="24"/>
          <w:szCs w:val="24"/>
        </w:rPr>
        <w:drawing>
          <wp:anchor distT="0" distB="0" distL="114300" distR="114300" simplePos="0" relativeHeight="251659264" behindDoc="0" locked="0" layoutInCell="1" allowOverlap="1" wp14:anchorId="48DCDD00" wp14:editId="5C173259">
            <wp:simplePos x="0" y="0"/>
            <wp:positionH relativeFrom="column">
              <wp:posOffset>-73025</wp:posOffset>
            </wp:positionH>
            <wp:positionV relativeFrom="paragraph">
              <wp:posOffset>118110</wp:posOffset>
            </wp:positionV>
            <wp:extent cx="3107055" cy="1779905"/>
            <wp:effectExtent l="0" t="0" r="0" b="0"/>
            <wp:wrapSquare wrapText="bothSides"/>
            <wp:docPr id="2" name="Picture 2" descr="D:\Pictures\Mission October2017\IMG_20171024_15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Mission October2017\IMG_20171024_150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05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6487" w:rsidRPr="008E64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D6" w:rsidRDefault="007042D6" w:rsidP="00974ADB">
      <w:pPr>
        <w:spacing w:after="0" w:line="240" w:lineRule="auto"/>
      </w:pPr>
      <w:r>
        <w:separator/>
      </w:r>
    </w:p>
  </w:endnote>
  <w:endnote w:type="continuationSeparator" w:id="0">
    <w:p w:rsidR="007042D6" w:rsidRDefault="007042D6" w:rsidP="0097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panose1 w:val="02000500000000000001"/>
    <w:charset w:val="00"/>
    <w:family w:val="auto"/>
    <w:pitch w:val="variable"/>
    <w:sig w:usb0="A3002AAF" w:usb1="0000200A" w:usb2="00000000"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729141"/>
      <w:docPartObj>
        <w:docPartGallery w:val="Page Numbers (Bottom of Page)"/>
        <w:docPartUnique/>
      </w:docPartObj>
    </w:sdtPr>
    <w:sdtEndPr>
      <w:rPr>
        <w:noProof/>
      </w:rPr>
    </w:sdtEndPr>
    <w:sdtContent>
      <w:p w:rsidR="00C20FE4" w:rsidRDefault="00C20FE4">
        <w:pPr>
          <w:pStyle w:val="Footer"/>
          <w:jc w:val="center"/>
        </w:pPr>
        <w:r>
          <w:fldChar w:fldCharType="begin"/>
        </w:r>
        <w:r>
          <w:instrText xml:space="preserve"> PAGE   \* MERGEFORMAT </w:instrText>
        </w:r>
        <w:r>
          <w:fldChar w:fldCharType="separate"/>
        </w:r>
        <w:r w:rsidR="00AF61BB">
          <w:rPr>
            <w:noProof/>
          </w:rPr>
          <w:t>1</w:t>
        </w:r>
        <w:r>
          <w:rPr>
            <w:noProof/>
          </w:rPr>
          <w:fldChar w:fldCharType="end"/>
        </w:r>
      </w:p>
    </w:sdtContent>
  </w:sdt>
  <w:p w:rsidR="00C20FE4" w:rsidRDefault="00C20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D6" w:rsidRDefault="007042D6" w:rsidP="00974ADB">
      <w:pPr>
        <w:spacing w:after="0" w:line="240" w:lineRule="auto"/>
      </w:pPr>
      <w:r>
        <w:separator/>
      </w:r>
    </w:p>
  </w:footnote>
  <w:footnote w:type="continuationSeparator" w:id="0">
    <w:p w:rsidR="007042D6" w:rsidRDefault="007042D6" w:rsidP="00974ADB">
      <w:pPr>
        <w:spacing w:after="0" w:line="240" w:lineRule="auto"/>
      </w:pPr>
      <w:r>
        <w:continuationSeparator/>
      </w:r>
    </w:p>
  </w:footnote>
  <w:footnote w:id="1">
    <w:p w:rsidR="00C20FE4" w:rsidRPr="00AF61BB" w:rsidRDefault="00C20FE4" w:rsidP="00974ADB">
      <w:pPr>
        <w:pStyle w:val="FootnoteText"/>
        <w:rPr>
          <w:rFonts w:ascii="Times New Roman" w:hAnsi="Times New Roman" w:cs="Times New Roman"/>
        </w:rPr>
      </w:pPr>
      <w:r w:rsidRPr="00AF61BB">
        <w:rPr>
          <w:rStyle w:val="FootnoteReference"/>
          <w:rFonts w:ascii="Times New Roman" w:hAnsi="Times New Roman" w:cs="Times New Roman"/>
        </w:rPr>
        <w:footnoteRef/>
      </w:r>
      <w:r w:rsidR="00AF61BB">
        <w:rPr>
          <w:rFonts w:ascii="Times New Roman" w:hAnsi="Times New Roman" w:cs="Times New Roman"/>
        </w:rPr>
        <w:t xml:space="preserve"> Note that the road</w:t>
      </w:r>
      <w:r w:rsidRPr="00AF61BB">
        <w:rPr>
          <w:rFonts w:ascii="Times New Roman" w:hAnsi="Times New Roman" w:cs="Times New Roman"/>
        </w:rPr>
        <w:t xml:space="preserve"> sub-projects aimed to improve access to the main road while others aimed to improve access to farmer fields.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DB"/>
    <w:rsid w:val="00061562"/>
    <w:rsid w:val="000876B3"/>
    <w:rsid w:val="001557DD"/>
    <w:rsid w:val="00163365"/>
    <w:rsid w:val="002162A6"/>
    <w:rsid w:val="0027431B"/>
    <w:rsid w:val="003476C2"/>
    <w:rsid w:val="003D7CCC"/>
    <w:rsid w:val="00425D55"/>
    <w:rsid w:val="004A1C5B"/>
    <w:rsid w:val="006A6C75"/>
    <w:rsid w:val="007042D6"/>
    <w:rsid w:val="0072459A"/>
    <w:rsid w:val="007B3331"/>
    <w:rsid w:val="007D30B8"/>
    <w:rsid w:val="00867BB8"/>
    <w:rsid w:val="008700B2"/>
    <w:rsid w:val="008B2ECF"/>
    <w:rsid w:val="008E5852"/>
    <w:rsid w:val="008E6487"/>
    <w:rsid w:val="00974ADB"/>
    <w:rsid w:val="009A1099"/>
    <w:rsid w:val="00A0394B"/>
    <w:rsid w:val="00A35783"/>
    <w:rsid w:val="00AE12D5"/>
    <w:rsid w:val="00AE5BAF"/>
    <w:rsid w:val="00AF61BB"/>
    <w:rsid w:val="00C17090"/>
    <w:rsid w:val="00C20FE4"/>
    <w:rsid w:val="00C34942"/>
    <w:rsid w:val="00DA070A"/>
    <w:rsid w:val="00DF34EF"/>
    <w:rsid w:val="00E163BB"/>
    <w:rsid w:val="00E451BD"/>
    <w:rsid w:val="00EC31CA"/>
    <w:rsid w:val="00F44F27"/>
    <w:rsid w:val="00F63EE8"/>
    <w:rsid w:val="00FC67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Phetsarath OT"/>
        <w:sz w:val="24"/>
        <w:szCs w:val="30"/>
        <w:lang w:val="en-US" w:eastAsia="en-US" w:bidi="th-TH"/>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DB"/>
    <w:pPr>
      <w:spacing w:after="200" w:line="276" w:lineRule="auto"/>
      <w:ind w:left="0" w:firstLine="0"/>
    </w:pPr>
    <w:rPr>
      <w:rFonts w:asciiTheme="minorHAnsi" w:hAnsiTheme="minorHAnsi" w:cstheme="minorBid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974ADB"/>
    <w:pPr>
      <w:ind w:left="0" w:firstLine="0"/>
    </w:pPr>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4AD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74ADB"/>
    <w:rPr>
      <w:rFonts w:asciiTheme="minorHAnsi" w:hAnsiTheme="minorHAnsi" w:cstheme="minorBidi"/>
      <w:sz w:val="20"/>
      <w:szCs w:val="25"/>
    </w:rPr>
  </w:style>
  <w:style w:type="character" w:styleId="FootnoteReference">
    <w:name w:val="footnote reference"/>
    <w:basedOn w:val="DefaultParagraphFont"/>
    <w:uiPriority w:val="99"/>
    <w:semiHidden/>
    <w:unhideWhenUsed/>
    <w:rsid w:val="00974ADB"/>
    <w:rPr>
      <w:vertAlign w:val="superscript"/>
    </w:rPr>
  </w:style>
  <w:style w:type="table" w:styleId="TableGrid">
    <w:name w:val="Table Grid"/>
    <w:basedOn w:val="TableNormal"/>
    <w:uiPriority w:val="59"/>
    <w:rsid w:val="0097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65"/>
    <w:rPr>
      <w:rFonts w:asciiTheme="minorHAnsi" w:hAnsiTheme="minorHAnsi" w:cstheme="minorBidi"/>
      <w:sz w:val="22"/>
      <w:szCs w:val="28"/>
    </w:rPr>
  </w:style>
  <w:style w:type="paragraph" w:styleId="Footer">
    <w:name w:val="footer"/>
    <w:basedOn w:val="Normal"/>
    <w:link w:val="FooterChar"/>
    <w:uiPriority w:val="99"/>
    <w:unhideWhenUsed/>
    <w:rsid w:val="0016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65"/>
    <w:rPr>
      <w:rFonts w:asciiTheme="minorHAnsi" w:hAnsiTheme="minorHAnsi" w:cstheme="minorBidi"/>
      <w:sz w:val="22"/>
      <w:szCs w:val="28"/>
    </w:rPr>
  </w:style>
  <w:style w:type="paragraph" w:styleId="BalloonText">
    <w:name w:val="Balloon Text"/>
    <w:basedOn w:val="Normal"/>
    <w:link w:val="BalloonTextChar"/>
    <w:uiPriority w:val="99"/>
    <w:semiHidden/>
    <w:unhideWhenUsed/>
    <w:rsid w:val="00AF61B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F61BB"/>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Phetsarath OT"/>
        <w:sz w:val="24"/>
        <w:szCs w:val="30"/>
        <w:lang w:val="en-US" w:eastAsia="en-US" w:bidi="th-TH"/>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DB"/>
    <w:pPr>
      <w:spacing w:after="200" w:line="276" w:lineRule="auto"/>
      <w:ind w:left="0" w:firstLine="0"/>
    </w:pPr>
    <w:rPr>
      <w:rFonts w:asciiTheme="minorHAnsi" w:hAnsiTheme="minorHAnsi" w:cstheme="minorBid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974ADB"/>
    <w:pPr>
      <w:ind w:left="0" w:firstLine="0"/>
    </w:pPr>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4AD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74ADB"/>
    <w:rPr>
      <w:rFonts w:asciiTheme="minorHAnsi" w:hAnsiTheme="minorHAnsi" w:cstheme="minorBidi"/>
      <w:sz w:val="20"/>
      <w:szCs w:val="25"/>
    </w:rPr>
  </w:style>
  <w:style w:type="character" w:styleId="FootnoteReference">
    <w:name w:val="footnote reference"/>
    <w:basedOn w:val="DefaultParagraphFont"/>
    <w:uiPriority w:val="99"/>
    <w:semiHidden/>
    <w:unhideWhenUsed/>
    <w:rsid w:val="00974ADB"/>
    <w:rPr>
      <w:vertAlign w:val="superscript"/>
    </w:rPr>
  </w:style>
  <w:style w:type="table" w:styleId="TableGrid">
    <w:name w:val="Table Grid"/>
    <w:basedOn w:val="TableNormal"/>
    <w:uiPriority w:val="59"/>
    <w:rsid w:val="0097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65"/>
    <w:rPr>
      <w:rFonts w:asciiTheme="minorHAnsi" w:hAnsiTheme="minorHAnsi" w:cstheme="minorBidi"/>
      <w:sz w:val="22"/>
      <w:szCs w:val="28"/>
    </w:rPr>
  </w:style>
  <w:style w:type="paragraph" w:styleId="Footer">
    <w:name w:val="footer"/>
    <w:basedOn w:val="Normal"/>
    <w:link w:val="FooterChar"/>
    <w:uiPriority w:val="99"/>
    <w:unhideWhenUsed/>
    <w:rsid w:val="0016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65"/>
    <w:rPr>
      <w:rFonts w:asciiTheme="minorHAnsi" w:hAnsiTheme="minorHAnsi" w:cstheme="minorBidi"/>
      <w:sz w:val="22"/>
      <w:szCs w:val="28"/>
    </w:rPr>
  </w:style>
  <w:style w:type="paragraph" w:styleId="BalloonText">
    <w:name w:val="Balloon Text"/>
    <w:basedOn w:val="Normal"/>
    <w:link w:val="BalloonTextChar"/>
    <w:uiPriority w:val="99"/>
    <w:semiHidden/>
    <w:unhideWhenUsed/>
    <w:rsid w:val="00AF61B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F61BB"/>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2018-11-20T14:07:00Z</cp:lastPrinted>
  <dcterms:created xsi:type="dcterms:W3CDTF">2018-11-21T02:02:00Z</dcterms:created>
  <dcterms:modified xsi:type="dcterms:W3CDTF">2018-11-21T02:02:00Z</dcterms:modified>
</cp:coreProperties>
</file>