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7C" w:rsidRPr="0061137C" w:rsidRDefault="0061137C" w:rsidP="0061137C">
      <w:pPr>
        <w:jc w:val="right"/>
        <w:rPr>
          <w:i/>
          <w:iCs/>
          <w:sz w:val="18"/>
          <w:szCs w:val="18"/>
          <w:lang w:bidi="lo-LA"/>
        </w:rPr>
      </w:pPr>
      <w:r w:rsidRPr="0061137C">
        <w:rPr>
          <w:rFonts w:hint="cs"/>
          <w:i/>
          <w:iCs/>
          <w:sz w:val="18"/>
          <w:szCs w:val="18"/>
          <w:cs/>
          <w:lang w:bidi="lo-LA"/>
        </w:rPr>
        <w:t>ຂ່າວ: ແສງເພັດ ວັນນະວົງ</w:t>
      </w:r>
    </w:p>
    <w:p w:rsidR="00AA672C" w:rsidRDefault="00AA672C">
      <w:pPr>
        <w:rPr>
          <w:lang w:bidi="lo-LA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90481" wp14:editId="5CAE9CDB">
                <wp:simplePos x="0" y="0"/>
                <wp:positionH relativeFrom="column">
                  <wp:posOffset>-5418</wp:posOffset>
                </wp:positionH>
                <wp:positionV relativeFrom="paragraph">
                  <wp:posOffset>3359084</wp:posOffset>
                </wp:positionV>
                <wp:extent cx="5972175" cy="598714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87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D4" w:rsidRPr="009410D4" w:rsidRDefault="009410D4" w:rsidP="009410D4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lang w:eastAsia="zh-CN"/>
                              </w:rPr>
                            </w:pPr>
                            <w:r w:rsidRPr="009410D4">
                              <w:rPr>
                                <w:rFonts w:eastAsiaTheme="minorEastAsia" w:cs="Arial"/>
                                <w:b/>
                                <w:lang w:eastAsia="zh-CN"/>
                              </w:rPr>
                              <w:t>Regional Training on CSPM and Gender Equality</w:t>
                            </w:r>
                          </w:p>
                          <w:p w:rsidR="009410D4" w:rsidRPr="009410D4" w:rsidRDefault="009410D4" w:rsidP="009410D4">
                            <w:pPr>
                              <w:jc w:val="center"/>
                              <w:rPr>
                                <w:rFonts w:eastAsiaTheme="minorEastAsia" w:cs="Arial"/>
                                <w:b/>
                                <w:lang w:eastAsia="zh-CN"/>
                              </w:rPr>
                            </w:pPr>
                            <w:r w:rsidRPr="009410D4">
                              <w:rPr>
                                <w:rFonts w:eastAsiaTheme="minorEastAsia" w:cs="Arial"/>
                                <w:b/>
                                <w:lang w:eastAsia="zh-CN"/>
                              </w:rPr>
                              <w:t>10-12</w:t>
                            </w:r>
                            <w:r w:rsidRPr="009410D4">
                              <w:rPr>
                                <w:rFonts w:eastAsiaTheme="minorEastAsia" w:cs="Arial"/>
                                <w:b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9410D4">
                              <w:rPr>
                                <w:rFonts w:eastAsiaTheme="minorEastAsia" w:cs="Arial"/>
                                <w:b/>
                                <w:lang w:eastAsia="zh-CN"/>
                              </w:rPr>
                              <w:t xml:space="preserve"> July 2019, Grand Hotel, Vientiane</w:t>
                            </w:r>
                          </w:p>
                          <w:p w:rsidR="00AA672C" w:rsidRPr="009410D4" w:rsidRDefault="00AA672C" w:rsidP="009410D4">
                            <w:pPr>
                              <w:jc w:val="center"/>
                              <w:rPr>
                                <w:b/>
                                <w:bCs/>
                                <w:lang w:bidi="lo-LA"/>
                              </w:rPr>
                            </w:pPr>
                            <w:proofErr w:type="gramStart"/>
                            <w:r w:rsidRPr="009410D4">
                              <w:rPr>
                                <w:b/>
                                <w:bCs/>
                                <w:lang w:bidi="lo-LA"/>
                              </w:rPr>
                              <w:t>organized</w:t>
                            </w:r>
                            <w:proofErr w:type="gramEnd"/>
                            <w:r w:rsidRPr="009410D4">
                              <w:rPr>
                                <w:b/>
                                <w:bCs/>
                                <w:lang w:bidi="lo-LA"/>
                              </w:rPr>
                              <w:t xml:space="preserve"> by SDC </w:t>
                            </w:r>
                          </w:p>
                          <w:p w:rsidR="009410D4" w:rsidRPr="009410D4" w:rsidRDefault="009410D4" w:rsidP="009410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10D4">
                              <w:rPr>
                                <w:rFonts w:hint="cs"/>
                                <w:b/>
                                <w:bCs/>
                                <w:cs/>
                                <w:lang w:bidi="lo-LA"/>
                              </w:rPr>
                              <w:t>ຜູ້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264.5pt;width:470.2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ErJQIAAEQEAAAOAAAAZHJzL2Uyb0RvYy54bWysU22P0zAM/o7Ef4jynfWFlW3VutOxYwjp&#10;eJHu+AFpmq4RSVySbO349TjpbgzQfUF8iezYfmw/ttc3o1bkKKyTYCqazVJKhOHQSLOv6NfH3asl&#10;Jc4z0zAFRlT0JBy92bx8sR76UuTQgWqEJQhiXDn0Fe2878skcbwTmrkZ9MKgsQWrmUfV7pPGsgHR&#10;tUryNH2TDGCb3gIXzuHv3WSkm4jftoL7z23rhCeqolibj6+Nbx3eZLNm5d6yvpP8XAb7hyo0kwaT&#10;XqDumGfkYOVfUFpyCw5aP+OgE2hbyUXsAbvJ0j+6eehYL2IvSI7rLzS5/wfLPx2/WCKbir6mxDCN&#10;I3oUoydvYSR5YGfoXYlODz26+RG/ccqxU9ffA//miIFtx8xe3FoLQydYg9VlITK5Cp1wXACph4/Q&#10;YBp28BCBxtbqQB2SQRAdp3S6TCaUwvGzWC3ybFFQwtFWrJaLbB5TsPIpurfOvxegSRAqanHyEZ0d&#10;750P1bDyySUkc6Bks5NKRcXu662y5MhwS3a7bZrGxcCQ39yUIUNFV0VeTAQ8C4Hxz0Bo6XHdldQV&#10;XV6cWBloe2eauIyeSTXJmF+ZM4+BuolEP9bjeS41NCdk1MK01niGKHRgf1Ay4EpX1H0/MCsoUR8M&#10;TmWVzefhBqIyLxY5KvbaUl9bmOEIVVFPySRufbybQJiBW5xeKyOxYcxTJedacVUj3+ezCrdwrUev&#10;X8e/+QkAAP//AwBQSwMEFAAGAAgAAAAhAIrU0HLeAAAACQEAAA8AAABkcnMvZG93bnJldi54bWxM&#10;j0FLxDAUhO+C/yE8wdtuaqvV1KaLCoIgCq4Fr2kTm2LzUpPsbvff+zzpcZhh5pt6s7iJ7U2Io0cJ&#10;F+sMmMHe6xEHCe374+oGWEwKtZo8GglHE2HTnJ7UqtL+gG9mv00DoxKMlZJgU5orzmNvjVNx7WeD&#10;5H364FQiGQaugzpQuZt4nmUld2pEWrBqNg/W9F/bnZPg24+2s8/Cx+8XfJrV5fXr/TFIeX623N0C&#10;S2ZJf2H4xSd0aIip8zvUkU0SVoKCEq5yQZfIF4UogXUSyrwogDc1//+g+QEAAP//AwBQSwECLQAU&#10;AAYACAAAACEAtoM4kv4AAADhAQAAEwAAAAAAAAAAAAAAAAAAAAAAW0NvbnRlbnRfVHlwZXNdLnht&#10;bFBLAQItABQABgAIAAAAIQA4/SH/1gAAAJQBAAALAAAAAAAAAAAAAAAAAC8BAABfcmVscy8ucmVs&#10;c1BLAQItABQABgAIAAAAIQBk87ErJQIAAEQEAAAOAAAAAAAAAAAAAAAAAC4CAABkcnMvZTJvRG9j&#10;LnhtbFBLAQItABQABgAIAAAAIQCK1NBy3gAAAAkBAAAPAAAAAAAAAAAAAAAAAH8EAABkcnMvZG93&#10;bnJldi54bWxQSwUGAAAAAAQABADzAAAAigUAAAAA&#10;" fillcolor="#ffc000">
                <v:textbox>
                  <w:txbxContent>
                    <w:p w:rsidR="009410D4" w:rsidRPr="009410D4" w:rsidRDefault="009410D4" w:rsidP="009410D4">
                      <w:pPr>
                        <w:jc w:val="center"/>
                        <w:rPr>
                          <w:rFonts w:eastAsiaTheme="minorEastAsia" w:cs="Arial"/>
                          <w:b/>
                          <w:lang w:eastAsia="zh-CN"/>
                        </w:rPr>
                      </w:pPr>
                      <w:r w:rsidRPr="009410D4">
                        <w:rPr>
                          <w:rFonts w:eastAsiaTheme="minorEastAsia" w:cs="Arial"/>
                          <w:b/>
                          <w:lang w:eastAsia="zh-CN"/>
                        </w:rPr>
                        <w:t>Regional Training on CSPM and Gender Equality</w:t>
                      </w:r>
                    </w:p>
                    <w:p w:rsidR="009410D4" w:rsidRPr="009410D4" w:rsidRDefault="009410D4" w:rsidP="009410D4">
                      <w:pPr>
                        <w:jc w:val="center"/>
                        <w:rPr>
                          <w:rFonts w:eastAsiaTheme="minorEastAsia" w:cs="Arial"/>
                          <w:b/>
                          <w:lang w:eastAsia="zh-CN"/>
                        </w:rPr>
                      </w:pPr>
                      <w:r w:rsidRPr="009410D4">
                        <w:rPr>
                          <w:rFonts w:eastAsiaTheme="minorEastAsia" w:cs="Arial"/>
                          <w:b/>
                          <w:lang w:eastAsia="zh-CN"/>
                        </w:rPr>
                        <w:t>10-12</w:t>
                      </w:r>
                      <w:r w:rsidRPr="009410D4">
                        <w:rPr>
                          <w:rFonts w:eastAsiaTheme="minorEastAsia" w:cs="Arial"/>
                          <w:b/>
                          <w:vertAlign w:val="superscript"/>
                          <w:lang w:eastAsia="zh-CN"/>
                        </w:rPr>
                        <w:t>th</w:t>
                      </w:r>
                      <w:r w:rsidRPr="009410D4">
                        <w:rPr>
                          <w:rFonts w:eastAsiaTheme="minorEastAsia" w:cs="Arial"/>
                          <w:b/>
                          <w:lang w:eastAsia="zh-CN"/>
                        </w:rPr>
                        <w:t xml:space="preserve"> July 2019, Grand Hotel, Vientiane</w:t>
                      </w:r>
                    </w:p>
                    <w:p w:rsidR="00AA672C" w:rsidRPr="009410D4" w:rsidRDefault="00AA672C" w:rsidP="009410D4">
                      <w:pPr>
                        <w:jc w:val="center"/>
                        <w:rPr>
                          <w:rFonts w:hint="cs"/>
                          <w:b/>
                          <w:bCs/>
                          <w:lang w:bidi="lo-LA"/>
                        </w:rPr>
                      </w:pPr>
                      <w:proofErr w:type="gramStart"/>
                      <w:r w:rsidRPr="009410D4">
                        <w:rPr>
                          <w:b/>
                          <w:bCs/>
                          <w:lang w:bidi="lo-LA"/>
                        </w:rPr>
                        <w:t>organized</w:t>
                      </w:r>
                      <w:proofErr w:type="gramEnd"/>
                      <w:r w:rsidRPr="009410D4">
                        <w:rPr>
                          <w:b/>
                          <w:bCs/>
                          <w:lang w:bidi="lo-LA"/>
                        </w:rPr>
                        <w:t xml:space="preserve"> by SDC </w:t>
                      </w:r>
                    </w:p>
                    <w:p w:rsidR="009410D4" w:rsidRPr="009410D4" w:rsidRDefault="009410D4" w:rsidP="009410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410D4">
                        <w:rPr>
                          <w:rFonts w:hint="cs"/>
                          <w:b/>
                          <w:bCs/>
                          <w:cs/>
                          <w:lang w:bidi="lo-LA"/>
                        </w:rPr>
                        <w:t>ຜູ້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cs"/>
          <w:noProof/>
        </w:rPr>
        <w:drawing>
          <wp:inline distT="0" distB="0" distL="0" distR="0" wp14:anchorId="3C5083A9" wp14:editId="77D7C3A2">
            <wp:extent cx="5972175" cy="39846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2EA7" w:rsidRDefault="00D12F24" w:rsidP="00D21993">
      <w:pPr>
        <w:ind w:firstLine="720"/>
        <w:rPr>
          <w:lang w:bidi="lo-LA"/>
        </w:rPr>
      </w:pPr>
      <w:r>
        <w:rPr>
          <w:rFonts w:hint="cs"/>
          <w:cs/>
          <w:lang w:bidi="lo-LA"/>
        </w:rPr>
        <w:t>ຊຸດ</w:t>
      </w:r>
      <w:r w:rsidR="004B1920">
        <w:rPr>
          <w:rFonts w:hint="cs"/>
          <w:cs/>
          <w:lang w:bidi="lo-LA"/>
        </w:rPr>
        <w:t>ຝຶກອົບຮົມລະດັບພາກພື້ນ</w:t>
      </w:r>
      <w:r>
        <w:rPr>
          <w:rFonts w:hint="cs"/>
          <w:cs/>
          <w:lang w:bidi="lo-LA"/>
        </w:rPr>
        <w:t xml:space="preserve"> </w:t>
      </w:r>
      <w:r w:rsidR="004B1920">
        <w:rPr>
          <w:rFonts w:hint="cs"/>
          <w:cs/>
          <w:lang w:bidi="lo-LA"/>
        </w:rPr>
        <w:t>ກ່ຽວກັບ</w:t>
      </w:r>
      <w:r w:rsidR="00D21993">
        <w:rPr>
          <w:rFonts w:hint="cs"/>
          <w:cs/>
          <w:lang w:bidi="lo-LA"/>
        </w:rPr>
        <w:t>ສົ່ງເສີມ</w:t>
      </w:r>
      <w:r w:rsidR="00A46725">
        <w:rPr>
          <w:rFonts w:hint="cs"/>
          <w:cs/>
          <w:lang w:bidi="lo-LA"/>
        </w:rPr>
        <w:t>ສິດສະເໝີພາບ</w:t>
      </w:r>
      <w:r>
        <w:rPr>
          <w:rFonts w:hint="cs"/>
          <w:cs/>
          <w:lang w:bidi="lo-LA"/>
        </w:rPr>
        <w:t>ຂອງແມ</w:t>
      </w:r>
      <w:r w:rsidR="004B1920">
        <w:rPr>
          <w:rFonts w:hint="cs"/>
          <w:cs/>
          <w:lang w:bidi="lo-LA"/>
        </w:rPr>
        <w:t>່</w:t>
      </w:r>
      <w:r>
        <w:rPr>
          <w:rFonts w:hint="cs"/>
          <w:cs/>
          <w:lang w:bidi="lo-LA"/>
        </w:rPr>
        <w:t>ຍິງ</w:t>
      </w:r>
      <w:r w:rsidR="004B1920">
        <w:rPr>
          <w:rFonts w:hint="cs"/>
          <w:cs/>
          <w:lang w:bidi="lo-LA"/>
        </w:rPr>
        <w:t xml:space="preserve"> ໃນ</w:t>
      </w:r>
      <w:r w:rsidR="00C947B3">
        <w:rPr>
          <w:rFonts w:hint="cs"/>
          <w:cs/>
          <w:lang w:bidi="lo-LA"/>
        </w:rPr>
        <w:t>ວຽກງານ</w:t>
      </w:r>
      <w:r w:rsidR="004B1920">
        <w:rPr>
          <w:rFonts w:hint="cs"/>
          <w:cs/>
          <w:lang w:bidi="lo-LA"/>
        </w:rPr>
        <w:t>ພັດທະນາ</w:t>
      </w:r>
      <w:r w:rsidR="009410D4">
        <w:rPr>
          <w:rFonts w:hint="cs"/>
          <w:cs/>
          <w:lang w:bidi="lo-LA"/>
        </w:rPr>
        <w:t xml:space="preserve"> </w:t>
      </w:r>
      <w:r w:rsidR="00A46725">
        <w:rPr>
          <w:rFonts w:hint="cs"/>
          <w:cs/>
          <w:lang w:bidi="lo-LA"/>
        </w:rPr>
        <w:t>ທີ່</w:t>
      </w:r>
      <w:r w:rsidR="00D21993">
        <w:rPr>
          <w:rFonts w:hint="cs"/>
          <w:cs/>
          <w:lang w:bidi="lo-LA"/>
        </w:rPr>
        <w:t>ໄດ້</w:t>
      </w:r>
      <w:r w:rsidR="00A46725">
        <w:rPr>
          <w:rFonts w:hint="cs"/>
          <w:cs/>
          <w:lang w:bidi="lo-LA"/>
        </w:rPr>
        <w:t>ຈັດຂຶ້ນ</w:t>
      </w:r>
      <w:r w:rsidR="00D21993">
        <w:rPr>
          <w:rFonts w:hint="cs"/>
          <w:cs/>
          <w:lang w:bidi="lo-LA"/>
        </w:rPr>
        <w:t>ຊ່ວງ</w:t>
      </w:r>
      <w:r w:rsidR="00FB7896">
        <w:rPr>
          <w:rFonts w:hint="cs"/>
          <w:cs/>
          <w:lang w:bidi="lo-LA"/>
        </w:rPr>
        <w:t xml:space="preserve">ວັນທີ 10-12/7/2019 ທີ່ໂຮງແຮມແກລນ ວຽງຈັນ, </w:t>
      </w:r>
      <w:r>
        <w:rPr>
          <w:rFonts w:hint="cs"/>
          <w:cs/>
          <w:lang w:bidi="lo-LA"/>
        </w:rPr>
        <w:t>ໂດຍການເຂົ້າຮ່ວມຂອງຜູ້ຕາງໜ້າ</w:t>
      </w:r>
      <w:r w:rsidR="004B1920">
        <w:rPr>
          <w:rFonts w:hint="cs"/>
          <w:cs/>
          <w:lang w:bidi="lo-LA"/>
        </w:rPr>
        <w:t>ໂຄງການ</w:t>
      </w:r>
      <w:r w:rsidR="00C947B3">
        <w:rPr>
          <w:rFonts w:hint="cs"/>
          <w:cs/>
          <w:lang w:bidi="lo-LA"/>
        </w:rPr>
        <w:t>ພັດທະນາຕ່າງໆ</w:t>
      </w:r>
      <w:r w:rsidR="004B1920">
        <w:rPr>
          <w:rFonts w:hint="cs"/>
          <w:cs/>
          <w:lang w:bidi="lo-LA"/>
        </w:rPr>
        <w:t xml:space="preserve"> </w:t>
      </w:r>
      <w:r>
        <w:rPr>
          <w:rFonts w:hint="cs"/>
          <w:cs/>
          <w:lang w:bidi="lo-LA"/>
        </w:rPr>
        <w:t>ທີ່</w:t>
      </w:r>
      <w:r w:rsidR="004B1920">
        <w:rPr>
          <w:rFonts w:hint="cs"/>
          <w:cs/>
          <w:lang w:bidi="lo-LA"/>
        </w:rPr>
        <w:t>ໄດ້ຮັບ</w:t>
      </w:r>
      <w:r w:rsidR="00FB7896">
        <w:rPr>
          <w:rFonts w:hint="cs"/>
          <w:cs/>
          <w:lang w:bidi="lo-LA"/>
        </w:rPr>
        <w:t>ການຊ່ວຍເຫຼືອຈາກ</w:t>
      </w:r>
      <w:r w:rsidR="004B1920">
        <w:rPr>
          <w:rFonts w:hint="cs"/>
          <w:cs/>
          <w:lang w:bidi="lo-LA"/>
        </w:rPr>
        <w:t>ລັດຖະບານ</w:t>
      </w:r>
      <w:r w:rsidR="00C947B3">
        <w:rPr>
          <w:rFonts w:hint="cs"/>
          <w:cs/>
          <w:lang w:bidi="lo-LA"/>
        </w:rPr>
        <w:t>ປະເທດສະວິດເຊີແລນ</w:t>
      </w:r>
      <w:r w:rsidR="004B1920">
        <w:rPr>
          <w:rFonts w:hint="cs"/>
          <w:cs/>
          <w:lang w:bidi="lo-LA"/>
        </w:rPr>
        <w:t xml:space="preserve"> </w:t>
      </w:r>
      <w:r w:rsidR="00C947B3">
        <w:rPr>
          <w:rFonts w:hint="cs"/>
          <w:cs/>
          <w:lang w:bidi="lo-LA"/>
        </w:rPr>
        <w:t>ລວມ</w:t>
      </w:r>
      <w:r w:rsidR="00FB7896">
        <w:rPr>
          <w:rFonts w:hint="cs"/>
          <w:cs/>
          <w:lang w:bidi="lo-LA"/>
        </w:rPr>
        <w:t>ທັງໝົດ 25 ທ່ານ</w:t>
      </w:r>
      <w:r w:rsidR="004B1920">
        <w:rPr>
          <w:rFonts w:hint="cs"/>
          <w:cs/>
          <w:lang w:bidi="lo-LA"/>
        </w:rPr>
        <w:t xml:space="preserve"> </w:t>
      </w:r>
      <w:r w:rsidR="00FB7896">
        <w:rPr>
          <w:rFonts w:hint="cs"/>
          <w:cs/>
          <w:lang w:bidi="lo-LA"/>
        </w:rPr>
        <w:t>(</w:t>
      </w:r>
      <w:r w:rsidR="00C947B3">
        <w:rPr>
          <w:rFonts w:hint="cs"/>
          <w:cs/>
          <w:lang w:bidi="lo-LA"/>
        </w:rPr>
        <w:t>ຊາຍ 5 ທ່ານ</w:t>
      </w:r>
      <w:r w:rsidR="00FB7896">
        <w:rPr>
          <w:rFonts w:hint="cs"/>
          <w:cs/>
          <w:lang w:bidi="lo-LA"/>
        </w:rPr>
        <w:t>).</w:t>
      </w:r>
    </w:p>
    <w:p w:rsidR="00D12F24" w:rsidRDefault="00FB7896" w:rsidP="00FB7896">
      <w:pPr>
        <w:ind w:firstLine="720"/>
        <w:rPr>
          <w:lang w:bidi="lo-LA"/>
        </w:rPr>
      </w:pPr>
      <w:r>
        <w:rPr>
          <w:rFonts w:hint="cs"/>
          <w:cs/>
          <w:lang w:bidi="lo-LA"/>
        </w:rPr>
        <w:t>ໃນຊ່ວງ</w:t>
      </w:r>
      <w:r w:rsidR="004B1920">
        <w:rPr>
          <w:rFonts w:hint="cs"/>
          <w:cs/>
          <w:lang w:bidi="lo-LA"/>
        </w:rPr>
        <w:t xml:space="preserve"> 3 ມື້</w:t>
      </w:r>
      <w:r w:rsidR="00C947B3">
        <w:rPr>
          <w:rFonts w:hint="cs"/>
          <w:cs/>
          <w:lang w:bidi="lo-LA"/>
        </w:rPr>
        <w:t xml:space="preserve"> </w:t>
      </w:r>
      <w:r w:rsidR="00D12F24">
        <w:rPr>
          <w:rFonts w:hint="cs"/>
          <w:cs/>
          <w:lang w:bidi="lo-LA"/>
        </w:rPr>
        <w:t>ຂອງ</w:t>
      </w:r>
      <w:r>
        <w:rPr>
          <w:rFonts w:hint="cs"/>
          <w:cs/>
          <w:lang w:bidi="lo-LA"/>
        </w:rPr>
        <w:t>ຊຸດ</w:t>
      </w:r>
      <w:r w:rsidR="00D12F24">
        <w:rPr>
          <w:rFonts w:hint="cs"/>
          <w:cs/>
          <w:lang w:bidi="lo-LA"/>
        </w:rPr>
        <w:t xml:space="preserve">ຝຶກອົບຮົມ </w:t>
      </w:r>
      <w:r w:rsidR="00C947B3">
        <w:rPr>
          <w:rFonts w:hint="cs"/>
          <w:cs/>
          <w:lang w:bidi="lo-LA"/>
        </w:rPr>
        <w:t>ຜູ້ເຂົ້າຮ່ວມ</w:t>
      </w:r>
      <w:r w:rsidR="00F7480A">
        <w:rPr>
          <w:rFonts w:hint="cs"/>
          <w:cs/>
          <w:lang w:bidi="lo-LA"/>
        </w:rPr>
        <w:t>ໄດ້ຮຽນຮູ້</w:t>
      </w:r>
      <w:r w:rsidR="0061137C">
        <w:rPr>
          <w:rFonts w:hint="cs"/>
          <w:cs/>
          <w:lang w:bidi="lo-LA"/>
        </w:rPr>
        <w:t xml:space="preserve"> </w:t>
      </w:r>
      <w:r w:rsidR="00F7480A">
        <w:rPr>
          <w:rFonts w:hint="cs"/>
          <w:cs/>
          <w:lang w:bidi="lo-LA"/>
        </w:rPr>
        <w:t>ວິທີ</w:t>
      </w:r>
      <w:r w:rsidR="00D12F24">
        <w:rPr>
          <w:rFonts w:hint="cs"/>
          <w:cs/>
          <w:lang w:bidi="lo-LA"/>
        </w:rPr>
        <w:t>ການວິເຄາະ</w:t>
      </w:r>
      <w:r w:rsidR="00C947B3">
        <w:rPr>
          <w:rFonts w:hint="cs"/>
          <w:cs/>
          <w:lang w:bidi="lo-LA"/>
        </w:rPr>
        <w:t xml:space="preserve">ທ່າແຮງ, ສິ່ງທ້າທາຍ, </w:t>
      </w:r>
      <w:r w:rsidR="00E350DE">
        <w:rPr>
          <w:rFonts w:hint="cs"/>
          <w:cs/>
          <w:lang w:bidi="lo-LA"/>
        </w:rPr>
        <w:t xml:space="preserve">ຄວາມສ່ຽງແລະ </w:t>
      </w:r>
      <w:r w:rsidR="00C947B3">
        <w:rPr>
          <w:rFonts w:hint="cs"/>
          <w:cs/>
          <w:lang w:bidi="lo-LA"/>
        </w:rPr>
        <w:t xml:space="preserve">ການກໍານົດໂຕຊີ້ບອກ </w:t>
      </w:r>
      <w:r w:rsidR="00E350DE">
        <w:rPr>
          <w:rFonts w:hint="cs"/>
          <w:cs/>
          <w:lang w:bidi="lo-LA"/>
        </w:rPr>
        <w:t>ກ່ຽວກັບ</w:t>
      </w:r>
      <w:r w:rsidR="00A46725">
        <w:rPr>
          <w:rFonts w:hint="cs"/>
          <w:cs/>
          <w:lang w:bidi="lo-LA"/>
        </w:rPr>
        <w:t>ການສົ່ງເສີມສິດສະເໝີພາບຂອງ</w:t>
      </w:r>
      <w:r w:rsidR="00F7480A">
        <w:rPr>
          <w:rFonts w:hint="cs"/>
          <w:cs/>
          <w:lang w:bidi="lo-LA"/>
        </w:rPr>
        <w:t>ແມ່ຍິງ</w:t>
      </w:r>
      <w:r w:rsidR="00C947B3">
        <w:rPr>
          <w:rFonts w:hint="cs"/>
          <w:cs/>
          <w:lang w:bidi="lo-LA"/>
        </w:rPr>
        <w:t xml:space="preserve"> ໃນຂະບວນການພັດທະນາ</w:t>
      </w:r>
      <w:r w:rsidR="006C7DA7">
        <w:rPr>
          <w:rFonts w:hint="cs"/>
          <w:cs/>
          <w:lang w:bidi="lo-LA"/>
        </w:rPr>
        <w:t xml:space="preserve">. </w:t>
      </w:r>
      <w:r w:rsidR="00C947B3">
        <w:rPr>
          <w:rFonts w:hint="cs"/>
          <w:cs/>
          <w:lang w:bidi="lo-LA"/>
        </w:rPr>
        <w:t xml:space="preserve">ນອກຈາກນັ້ນ </w:t>
      </w:r>
      <w:r w:rsidR="00BE6645">
        <w:rPr>
          <w:rFonts w:hint="cs"/>
          <w:cs/>
          <w:lang w:bidi="lo-LA"/>
        </w:rPr>
        <w:t>ກໍ</w:t>
      </w:r>
      <w:r w:rsidR="00A46725">
        <w:rPr>
          <w:rFonts w:hint="cs"/>
          <w:cs/>
          <w:lang w:bidi="lo-LA"/>
        </w:rPr>
        <w:t>ຍັງ</w:t>
      </w:r>
      <w:r w:rsidR="00BE6645">
        <w:rPr>
          <w:rFonts w:hint="cs"/>
          <w:cs/>
          <w:lang w:bidi="lo-LA"/>
        </w:rPr>
        <w:t>ມີເວທີ</w:t>
      </w:r>
      <w:r w:rsidR="006C7DA7">
        <w:rPr>
          <w:rFonts w:hint="cs"/>
          <w:cs/>
          <w:lang w:bidi="lo-LA"/>
        </w:rPr>
        <w:t xml:space="preserve">ແລກປ່ຽນບົດຮຽນ </w:t>
      </w:r>
      <w:r w:rsidR="00F7480A">
        <w:rPr>
          <w:rFonts w:hint="cs"/>
          <w:cs/>
          <w:lang w:bidi="lo-LA"/>
        </w:rPr>
        <w:t>ລະຫວ່າງ</w:t>
      </w:r>
      <w:r w:rsidR="006C7DA7">
        <w:rPr>
          <w:rFonts w:hint="cs"/>
          <w:cs/>
          <w:lang w:bidi="lo-LA"/>
        </w:rPr>
        <w:t>ປະເທດ</w:t>
      </w:r>
      <w:r w:rsidR="00A46725">
        <w:rPr>
          <w:rFonts w:hint="cs"/>
          <w:cs/>
          <w:lang w:bidi="lo-LA"/>
        </w:rPr>
        <w:t>ໃນພາກພື້ນ</w:t>
      </w:r>
      <w:r w:rsidR="00E350DE">
        <w:rPr>
          <w:rFonts w:hint="cs"/>
          <w:cs/>
          <w:lang w:bidi="lo-LA"/>
        </w:rPr>
        <w:t>ແມ່ນໍ້າຂອງ</w:t>
      </w:r>
      <w:r w:rsidR="00F7480A">
        <w:rPr>
          <w:rFonts w:hint="cs"/>
          <w:cs/>
          <w:lang w:bidi="lo-LA"/>
        </w:rPr>
        <w:t xml:space="preserve">. </w:t>
      </w:r>
      <w:r w:rsidR="006C7DA7">
        <w:rPr>
          <w:rFonts w:hint="cs"/>
          <w:cs/>
          <w:lang w:bidi="lo-LA"/>
        </w:rPr>
        <w:t xml:space="preserve"> </w:t>
      </w:r>
      <w:r w:rsidR="00E350DE">
        <w:rPr>
          <w:rFonts w:hint="cs"/>
          <w:cs/>
          <w:lang w:bidi="lo-LA"/>
        </w:rPr>
        <w:t>ໃນເບື້ອງຂອງ</w:t>
      </w:r>
      <w:r w:rsidR="006C7DA7">
        <w:rPr>
          <w:rFonts w:hint="cs"/>
          <w:cs/>
          <w:lang w:bidi="lo-LA"/>
        </w:rPr>
        <w:t xml:space="preserve"> ທລຍ </w:t>
      </w:r>
      <w:r w:rsidR="00E350DE">
        <w:rPr>
          <w:rFonts w:hint="cs"/>
          <w:cs/>
          <w:lang w:bidi="lo-LA"/>
        </w:rPr>
        <w:t>ໄດ້</w:t>
      </w:r>
      <w:r w:rsidR="00F7480A">
        <w:rPr>
          <w:rFonts w:hint="cs"/>
          <w:cs/>
          <w:lang w:bidi="lo-LA"/>
        </w:rPr>
        <w:t>ຍົກ</w:t>
      </w:r>
      <w:r w:rsidR="00E350DE">
        <w:rPr>
          <w:rFonts w:hint="cs"/>
          <w:cs/>
          <w:lang w:bidi="lo-LA"/>
        </w:rPr>
        <w:t>ເອົາຜົນໄດ້ຮັບຕົວຈິງ ທີ່ໄດ້ຈັດຕັ້ງປະຕິບັດ</w:t>
      </w:r>
      <w:r w:rsidR="0061137C">
        <w:rPr>
          <w:rFonts w:hint="cs"/>
          <w:cs/>
          <w:lang w:bidi="lo-LA"/>
        </w:rPr>
        <w:t>ໃນໄລຍະ 15 ປີຜ່ານມາ</w:t>
      </w:r>
      <w:r w:rsidR="00E350DE">
        <w:rPr>
          <w:rFonts w:hint="cs"/>
          <w:cs/>
          <w:lang w:bidi="lo-LA"/>
        </w:rPr>
        <w:t>ຂຶ້ນ</w:t>
      </w:r>
      <w:r w:rsidR="00F7480A">
        <w:rPr>
          <w:rFonts w:hint="cs"/>
          <w:cs/>
          <w:lang w:bidi="lo-LA"/>
        </w:rPr>
        <w:t>ມາແລກປ່ຽນ</w:t>
      </w:r>
      <w:r w:rsidR="00E350DE">
        <w:rPr>
          <w:rFonts w:hint="cs"/>
          <w:cs/>
          <w:lang w:bidi="lo-LA"/>
        </w:rPr>
        <w:t xml:space="preserve"> ເຊັ່ນ</w:t>
      </w:r>
      <w:r w:rsidR="00A46725">
        <w:rPr>
          <w:rFonts w:hint="cs"/>
          <w:cs/>
          <w:lang w:bidi="lo-LA"/>
        </w:rPr>
        <w:t>:</w:t>
      </w:r>
      <w:r w:rsidR="00F7480A">
        <w:rPr>
          <w:rFonts w:hint="cs"/>
          <w:cs/>
          <w:lang w:bidi="lo-LA"/>
        </w:rPr>
        <w:t xml:space="preserve"> </w:t>
      </w:r>
      <w:r>
        <w:rPr>
          <w:rFonts w:hint="cs"/>
          <w:cs/>
          <w:lang w:bidi="lo-LA"/>
        </w:rPr>
        <w:t xml:space="preserve">ທລຍ </w:t>
      </w:r>
      <w:r w:rsidR="00BE6645">
        <w:rPr>
          <w:rFonts w:hint="cs"/>
          <w:cs/>
          <w:lang w:bidi="lo-LA"/>
        </w:rPr>
        <w:t>ໄດ້</w:t>
      </w:r>
      <w:r>
        <w:rPr>
          <w:rFonts w:hint="cs"/>
          <w:cs/>
          <w:lang w:bidi="lo-LA"/>
        </w:rPr>
        <w:t>ເອົາວຽກ</w:t>
      </w:r>
      <w:r w:rsidR="0061137C">
        <w:rPr>
          <w:rFonts w:hint="cs"/>
          <w:cs/>
          <w:lang w:bidi="lo-LA"/>
        </w:rPr>
        <w:t>ງານ</w:t>
      </w:r>
      <w:r>
        <w:rPr>
          <w:rFonts w:hint="cs"/>
          <w:cs/>
          <w:lang w:bidi="lo-LA"/>
        </w:rPr>
        <w:t>ສົ່ງເສີມບົດບາດຂອງແມ່</w:t>
      </w:r>
      <w:r w:rsidR="00A46725">
        <w:rPr>
          <w:rFonts w:hint="cs"/>
          <w:cs/>
          <w:lang w:bidi="lo-LA"/>
        </w:rPr>
        <w:t>ຍິງ ສອດຫ້ອຍເຂົ້າໃນ</w:t>
      </w:r>
      <w:r w:rsidR="006C7DA7">
        <w:rPr>
          <w:rFonts w:hint="cs"/>
          <w:cs/>
          <w:lang w:bidi="lo-LA"/>
        </w:rPr>
        <w:t>ທຸກ</w:t>
      </w:r>
      <w:r w:rsidR="00E350DE">
        <w:rPr>
          <w:rFonts w:hint="cs"/>
          <w:cs/>
          <w:lang w:bidi="lo-LA"/>
        </w:rPr>
        <w:t>ໆ</w:t>
      </w:r>
      <w:r w:rsidR="006C7DA7">
        <w:rPr>
          <w:rFonts w:hint="cs"/>
          <w:cs/>
          <w:lang w:bidi="lo-LA"/>
        </w:rPr>
        <w:t>ກິດຈະກຳຂອງໂຄງການ</w:t>
      </w:r>
      <w:r>
        <w:rPr>
          <w:rFonts w:hint="cs"/>
          <w:cs/>
          <w:lang w:bidi="lo-LA"/>
        </w:rPr>
        <w:t xml:space="preserve"> </w:t>
      </w:r>
      <w:r w:rsidR="00A46725">
        <w:rPr>
          <w:rFonts w:hint="cs"/>
          <w:cs/>
          <w:lang w:bidi="lo-LA"/>
        </w:rPr>
        <w:t xml:space="preserve"> </w:t>
      </w:r>
      <w:r w:rsidR="00D12F24">
        <w:rPr>
          <w:rFonts w:hint="cs"/>
          <w:cs/>
          <w:lang w:bidi="lo-LA"/>
        </w:rPr>
        <w:t>ໂດຍເລີ່ມຈາກການ</w:t>
      </w:r>
      <w:r w:rsidR="00A46725">
        <w:rPr>
          <w:rFonts w:hint="cs"/>
          <w:cs/>
          <w:lang w:bidi="lo-LA"/>
        </w:rPr>
        <w:t>ກໍານົດພ</w:t>
      </w:r>
      <w:r w:rsidR="00D12F24">
        <w:rPr>
          <w:rFonts w:hint="cs"/>
          <w:cs/>
          <w:lang w:bidi="lo-LA"/>
        </w:rPr>
        <w:t>ະນັກງານ</w:t>
      </w:r>
      <w:r>
        <w:rPr>
          <w:rFonts w:hint="cs"/>
          <w:cs/>
          <w:lang w:bidi="lo-LA"/>
        </w:rPr>
        <w:t xml:space="preserve">ຍິງ </w:t>
      </w:r>
      <w:r w:rsidR="0061137C">
        <w:rPr>
          <w:rFonts w:hint="cs"/>
          <w:cs/>
          <w:lang w:bidi="lo-LA"/>
        </w:rPr>
        <w:t>ຢ່າງໜ້ອຍ</w:t>
      </w:r>
      <w:r w:rsidR="00BE6645">
        <w:rPr>
          <w:rFonts w:hint="cs"/>
          <w:cs/>
          <w:lang w:bidi="lo-LA"/>
        </w:rPr>
        <w:t xml:space="preserve"> </w:t>
      </w:r>
      <w:r w:rsidR="00D12F24">
        <w:rPr>
          <w:rFonts w:hint="cs"/>
          <w:cs/>
          <w:lang w:bidi="lo-LA"/>
        </w:rPr>
        <w:t>30%</w:t>
      </w:r>
      <w:r w:rsidR="00BE6645">
        <w:rPr>
          <w:rFonts w:hint="cs"/>
          <w:cs/>
          <w:lang w:bidi="lo-LA"/>
        </w:rPr>
        <w:t xml:space="preserve"> </w:t>
      </w:r>
      <w:r w:rsidR="00E350DE">
        <w:rPr>
          <w:rFonts w:hint="cs"/>
          <w:cs/>
          <w:lang w:bidi="lo-LA"/>
        </w:rPr>
        <w:t xml:space="preserve">ຕ້ອງແມ່ນແມ່ຍິງ </w:t>
      </w:r>
      <w:r>
        <w:rPr>
          <w:rFonts w:hint="cs"/>
          <w:cs/>
          <w:lang w:bidi="lo-LA"/>
        </w:rPr>
        <w:t>(</w:t>
      </w:r>
      <w:r w:rsidR="0061137C">
        <w:rPr>
          <w:rFonts w:hint="cs"/>
          <w:cs/>
          <w:lang w:bidi="lo-LA"/>
        </w:rPr>
        <w:t>ຕົວຈິງຍັງ</w:t>
      </w:r>
      <w:r>
        <w:rPr>
          <w:rFonts w:hint="cs"/>
          <w:cs/>
          <w:lang w:bidi="lo-LA"/>
        </w:rPr>
        <w:t>ປະຕິບັດໄດ້</w:t>
      </w:r>
      <w:r w:rsidR="00D21993">
        <w:rPr>
          <w:rFonts w:hint="cs"/>
          <w:cs/>
          <w:lang w:bidi="lo-LA"/>
        </w:rPr>
        <w:t xml:space="preserve"> 29,6</w:t>
      </w:r>
      <w:r>
        <w:rPr>
          <w:rFonts w:hint="cs"/>
          <w:cs/>
          <w:lang w:bidi="lo-LA"/>
        </w:rPr>
        <w:t>%</w:t>
      </w:r>
      <w:r w:rsidR="009F2473">
        <w:rPr>
          <w:lang w:bidi="lo-LA"/>
        </w:rPr>
        <w:t xml:space="preserve"> </w:t>
      </w:r>
      <w:r w:rsidR="009F2473">
        <w:rPr>
          <w:rFonts w:hint="cs"/>
          <w:cs/>
          <w:lang w:bidi="lo-LA"/>
        </w:rPr>
        <w:t>ໝາຍຄວາມວ່າ ທລຍ ຈະຕ້ອງໄດ້ບຸກບືນຕື່ມໃນຈຸດນີ້</w:t>
      </w:r>
      <w:r>
        <w:rPr>
          <w:rFonts w:hint="cs"/>
          <w:cs/>
          <w:lang w:bidi="lo-LA"/>
        </w:rPr>
        <w:t>)</w:t>
      </w:r>
      <w:r w:rsidR="00D12F24">
        <w:rPr>
          <w:rFonts w:hint="cs"/>
          <w:cs/>
          <w:lang w:bidi="lo-LA"/>
        </w:rPr>
        <w:t xml:space="preserve">, </w:t>
      </w:r>
      <w:r w:rsidR="009F2473">
        <w:rPr>
          <w:rFonts w:hint="cs"/>
          <w:cs/>
          <w:lang w:bidi="lo-LA"/>
        </w:rPr>
        <w:t>ສໍາລັບ</w:t>
      </w:r>
      <w:r w:rsidR="00D12F24">
        <w:rPr>
          <w:rFonts w:hint="cs"/>
          <w:cs/>
          <w:lang w:bidi="lo-LA"/>
        </w:rPr>
        <w:t>ຢູ່ຂັ້ນກຸ່ມບ້ານ 2 ໃນ 3 ຄົນ</w:t>
      </w:r>
      <w:r w:rsidR="00BE6645">
        <w:rPr>
          <w:rFonts w:hint="cs"/>
          <w:cs/>
          <w:lang w:bidi="lo-LA"/>
        </w:rPr>
        <w:t xml:space="preserve"> </w:t>
      </w:r>
      <w:r w:rsidR="00D21993">
        <w:rPr>
          <w:rFonts w:hint="cs"/>
          <w:cs/>
          <w:lang w:bidi="lo-LA"/>
        </w:rPr>
        <w:t>ຂອງຈໍານວນ</w:t>
      </w:r>
      <w:r w:rsidR="00D12F24">
        <w:rPr>
          <w:rFonts w:hint="cs"/>
          <w:cs/>
          <w:lang w:bidi="lo-LA"/>
        </w:rPr>
        <w:t>ຜູ້ປະສານງານກຸ່ມບ້ານຕ້ອງແມ່ນຜູ້ຍິງ</w:t>
      </w:r>
      <w:r w:rsidR="0061137C">
        <w:rPr>
          <w:rFonts w:hint="cs"/>
          <w:cs/>
          <w:lang w:bidi="lo-LA"/>
        </w:rPr>
        <w:t>, ສ່ວນຢູ່ຂັ້ນບ້ານ 50% ຂອ</w:t>
      </w:r>
      <w:r w:rsidR="00D12F24">
        <w:rPr>
          <w:rFonts w:hint="cs"/>
          <w:cs/>
          <w:lang w:bidi="lo-LA"/>
        </w:rPr>
        <w:t>ທີມງານຈັດຕັ້ງປະຕິບັດຂັ້ນບ້ານ</w:t>
      </w:r>
      <w:r w:rsidR="00E350DE">
        <w:rPr>
          <w:rFonts w:hint="cs"/>
          <w:cs/>
          <w:lang w:bidi="lo-LA"/>
        </w:rPr>
        <w:t xml:space="preserve"> (</w:t>
      </w:r>
      <w:r w:rsidR="00D12F24">
        <w:rPr>
          <w:rFonts w:hint="cs"/>
          <w:cs/>
          <w:lang w:bidi="lo-LA"/>
        </w:rPr>
        <w:t>ມີທັງໝົດ 9 ຄົນ</w:t>
      </w:r>
      <w:r w:rsidR="00E350DE">
        <w:rPr>
          <w:rFonts w:hint="cs"/>
          <w:cs/>
          <w:lang w:bidi="lo-LA"/>
        </w:rPr>
        <w:t>)</w:t>
      </w:r>
      <w:r w:rsidR="00D12F24">
        <w:rPr>
          <w:rFonts w:hint="cs"/>
          <w:cs/>
          <w:lang w:bidi="lo-LA"/>
        </w:rPr>
        <w:t xml:space="preserve"> ຕ້ອງແມ່ນຜູ້ຍິງ</w:t>
      </w:r>
      <w:r>
        <w:rPr>
          <w:rFonts w:hint="cs"/>
          <w:cs/>
          <w:lang w:bidi="lo-LA"/>
        </w:rPr>
        <w:t xml:space="preserve"> ຖືວ່າຢູ່ໃນຂັ້ນກຸ່ມບ້ານ ແລະ ຂັ້ນບ້ານ</w:t>
      </w:r>
      <w:r w:rsidR="0061137C">
        <w:rPr>
          <w:rFonts w:hint="cs"/>
          <w:cs/>
          <w:lang w:bidi="lo-LA"/>
        </w:rPr>
        <w:t xml:space="preserve"> ທລຍ </w:t>
      </w:r>
      <w:r>
        <w:rPr>
          <w:rFonts w:hint="cs"/>
          <w:cs/>
          <w:lang w:bidi="lo-LA"/>
        </w:rPr>
        <w:t>ສາມາດປະຕິບັດໄດ້ລື່ນຄາດໝາຍ.</w:t>
      </w:r>
      <w:r w:rsidR="00D12F24">
        <w:rPr>
          <w:rFonts w:hint="cs"/>
          <w:cs/>
          <w:lang w:bidi="lo-LA"/>
        </w:rPr>
        <w:t xml:space="preserve"> ນອກນັ້ນ</w:t>
      </w:r>
      <w:r w:rsidR="00BE6645">
        <w:rPr>
          <w:rFonts w:hint="cs"/>
          <w:cs/>
          <w:lang w:bidi="lo-LA"/>
        </w:rPr>
        <w:t xml:space="preserve"> </w:t>
      </w:r>
      <w:r w:rsidR="00D12F24">
        <w:rPr>
          <w:rFonts w:hint="cs"/>
          <w:cs/>
          <w:lang w:bidi="lo-LA"/>
        </w:rPr>
        <w:t>ໃນເວລາຈັດກອງປະຊຸມຕ່າງ</w:t>
      </w:r>
      <w:r>
        <w:rPr>
          <w:rFonts w:hint="cs"/>
          <w:cs/>
          <w:lang w:bidi="lo-LA"/>
        </w:rPr>
        <w:t>ໆ</w:t>
      </w:r>
      <w:r w:rsidR="0061137C">
        <w:rPr>
          <w:rFonts w:hint="cs"/>
          <w:cs/>
          <w:lang w:bidi="lo-LA"/>
        </w:rPr>
        <w:t xml:space="preserve">ຢູ່ຂັ້ນທ້ອງຖິ່ນ </w:t>
      </w:r>
      <w:r w:rsidR="00D12F24">
        <w:rPr>
          <w:rFonts w:hint="cs"/>
          <w:cs/>
          <w:lang w:bidi="lo-LA"/>
        </w:rPr>
        <w:t>ກໍໄດ້ສ້າງໂອກາດໃຫ້ແກ່ແມ່ຍິງ ໄດ້</w:t>
      </w:r>
      <w:r w:rsidR="0061137C">
        <w:rPr>
          <w:rFonts w:hint="cs"/>
          <w:cs/>
          <w:lang w:bidi="lo-LA"/>
        </w:rPr>
        <w:t>ມີສ່ວນຮ່ວມ</w:t>
      </w:r>
      <w:r w:rsidR="004B1920">
        <w:rPr>
          <w:rFonts w:hint="cs"/>
          <w:cs/>
          <w:lang w:bidi="lo-LA"/>
        </w:rPr>
        <w:t xml:space="preserve"> ເຊັ່ນ: </w:t>
      </w:r>
      <w:r w:rsidR="0061137C">
        <w:rPr>
          <w:rFonts w:hint="cs"/>
          <w:cs/>
          <w:lang w:bidi="lo-LA"/>
        </w:rPr>
        <w:t>ເວລາປະຊຸມ</w:t>
      </w:r>
      <w:r>
        <w:rPr>
          <w:rFonts w:hint="cs"/>
          <w:cs/>
          <w:lang w:bidi="lo-LA"/>
        </w:rPr>
        <w:t>ໄດ້</w:t>
      </w:r>
      <w:r w:rsidR="004B1920">
        <w:rPr>
          <w:rFonts w:hint="cs"/>
          <w:cs/>
          <w:lang w:bidi="lo-LA"/>
        </w:rPr>
        <w:t xml:space="preserve">ແຍກເປັນກຸ່ມຍິງ </w:t>
      </w:r>
      <w:r>
        <w:rPr>
          <w:rFonts w:hint="cs"/>
          <w:cs/>
          <w:lang w:bidi="lo-LA"/>
        </w:rPr>
        <w:t xml:space="preserve">ແລະ </w:t>
      </w:r>
      <w:r w:rsidR="004B1920">
        <w:rPr>
          <w:rFonts w:hint="cs"/>
          <w:cs/>
          <w:lang w:bidi="lo-LA"/>
        </w:rPr>
        <w:t>ກຸ່ມຊາຍຕ່າງຫາກ</w:t>
      </w:r>
      <w:r w:rsidR="00D21993">
        <w:rPr>
          <w:rFonts w:hint="cs"/>
          <w:cs/>
          <w:lang w:bidi="lo-LA"/>
        </w:rPr>
        <w:t xml:space="preserve"> </w:t>
      </w:r>
      <w:r w:rsidR="00BE6645">
        <w:rPr>
          <w:rFonts w:hint="cs"/>
          <w:cs/>
          <w:lang w:bidi="lo-LA"/>
        </w:rPr>
        <w:t>ເພື່ອ</w:t>
      </w:r>
      <w:r w:rsidR="00E350DE">
        <w:rPr>
          <w:rFonts w:hint="cs"/>
          <w:cs/>
          <w:lang w:bidi="lo-LA"/>
        </w:rPr>
        <w:t xml:space="preserve">ຫຼີກເວັ້ນຄວາມອາຍ ແລະ </w:t>
      </w:r>
      <w:r w:rsidR="00BE6645">
        <w:rPr>
          <w:rFonts w:hint="cs"/>
          <w:cs/>
          <w:lang w:bidi="lo-LA"/>
        </w:rPr>
        <w:t>ໃຫ້</w:t>
      </w:r>
      <w:r w:rsidR="0061137C">
        <w:rPr>
          <w:rFonts w:hint="cs"/>
          <w:cs/>
          <w:lang w:bidi="lo-LA"/>
        </w:rPr>
        <w:t xml:space="preserve">ແມ່ຍິງ </w:t>
      </w:r>
      <w:r w:rsidR="00BE6645">
        <w:rPr>
          <w:rFonts w:hint="cs"/>
          <w:cs/>
          <w:lang w:bidi="lo-LA"/>
        </w:rPr>
        <w:t>ກ້າເວົ້າກ້າວ່າຫລາຍຂຶ້ນ</w:t>
      </w:r>
      <w:r w:rsidR="009F2473">
        <w:rPr>
          <w:rFonts w:hint="cs"/>
          <w:cs/>
          <w:lang w:bidi="lo-LA"/>
        </w:rPr>
        <w:t>,</w:t>
      </w:r>
      <w:r w:rsidR="00D21993">
        <w:rPr>
          <w:rFonts w:hint="cs"/>
          <w:cs/>
          <w:lang w:bidi="lo-LA"/>
        </w:rPr>
        <w:t xml:space="preserve"> ໃນດ້ານ</w:t>
      </w:r>
      <w:r w:rsidR="004B1920">
        <w:rPr>
          <w:rFonts w:hint="cs"/>
          <w:cs/>
          <w:lang w:bidi="lo-LA"/>
        </w:rPr>
        <w:t>ບຸລິມະສິດຄວາມຕ້ອງການ</w:t>
      </w:r>
      <w:r w:rsidR="00D21993">
        <w:rPr>
          <w:rFonts w:hint="cs"/>
          <w:cs/>
          <w:lang w:bidi="lo-LA"/>
        </w:rPr>
        <w:t>ທີ່ນອນ</w:t>
      </w:r>
      <w:r w:rsidR="00DA51F8">
        <w:rPr>
          <w:rFonts w:hint="cs"/>
          <w:cs/>
          <w:lang w:bidi="lo-LA"/>
        </w:rPr>
        <w:t>ໃນແຜນພັດທະນາ</w:t>
      </w:r>
      <w:r w:rsidR="004B1920">
        <w:rPr>
          <w:rFonts w:hint="cs"/>
          <w:cs/>
          <w:lang w:bidi="lo-LA"/>
        </w:rPr>
        <w:t>ຂອງບ້ານ</w:t>
      </w:r>
      <w:r w:rsidR="00DA51F8">
        <w:rPr>
          <w:rFonts w:hint="cs"/>
          <w:cs/>
          <w:lang w:bidi="lo-LA"/>
        </w:rPr>
        <w:t xml:space="preserve"> ຢ່າງໜ້ອຍ </w:t>
      </w:r>
      <w:r w:rsidR="004B1920">
        <w:rPr>
          <w:rFonts w:hint="cs"/>
          <w:cs/>
          <w:lang w:bidi="lo-LA"/>
        </w:rPr>
        <w:t>3 ໃນ 5 ບຸລິມະສິດ</w:t>
      </w:r>
      <w:r w:rsidR="00BE6645">
        <w:rPr>
          <w:rFonts w:hint="cs"/>
          <w:cs/>
          <w:lang w:bidi="lo-LA"/>
        </w:rPr>
        <w:t>ທໍາອິດ</w:t>
      </w:r>
      <w:r w:rsidR="009F2473">
        <w:rPr>
          <w:rFonts w:hint="cs"/>
          <w:cs/>
          <w:lang w:bidi="lo-LA"/>
        </w:rPr>
        <w:t>ຂອງບ້ານ</w:t>
      </w:r>
      <w:r w:rsidR="00DA51F8">
        <w:rPr>
          <w:rFonts w:hint="cs"/>
          <w:cs/>
          <w:lang w:bidi="lo-LA"/>
        </w:rPr>
        <w:t xml:space="preserve"> ຕ້ອງ</w:t>
      </w:r>
      <w:r w:rsidR="00BE6645">
        <w:rPr>
          <w:rFonts w:hint="cs"/>
          <w:cs/>
          <w:lang w:bidi="lo-LA"/>
        </w:rPr>
        <w:t>ຄັດເລືອກ</w:t>
      </w:r>
      <w:r w:rsidR="004B1920">
        <w:rPr>
          <w:rFonts w:hint="cs"/>
          <w:cs/>
          <w:lang w:bidi="lo-LA"/>
        </w:rPr>
        <w:t>ມາຈາກ</w:t>
      </w:r>
      <w:r w:rsidR="006C7DA7">
        <w:rPr>
          <w:rFonts w:hint="cs"/>
          <w:cs/>
          <w:lang w:bidi="lo-LA"/>
        </w:rPr>
        <w:t>ກຸ່ມຜູ້ຍິງ</w:t>
      </w:r>
      <w:r w:rsidR="00DA51F8">
        <w:rPr>
          <w:rFonts w:hint="cs"/>
          <w:cs/>
          <w:lang w:bidi="lo-LA"/>
        </w:rPr>
        <w:t>ພາຍໃນບ້ານ</w:t>
      </w:r>
      <w:r w:rsidR="00D21993">
        <w:rPr>
          <w:rFonts w:hint="cs"/>
          <w:cs/>
          <w:lang w:bidi="lo-LA"/>
        </w:rPr>
        <w:t xml:space="preserve">. </w:t>
      </w:r>
      <w:r w:rsidR="00DA51F8">
        <w:rPr>
          <w:rFonts w:hint="cs"/>
          <w:cs/>
          <w:lang w:bidi="lo-LA"/>
        </w:rPr>
        <w:t>ນອກຈາກນັ້ນ</w:t>
      </w:r>
      <w:r w:rsidR="00E350DE">
        <w:rPr>
          <w:rFonts w:hint="cs"/>
          <w:cs/>
          <w:lang w:bidi="lo-LA"/>
        </w:rPr>
        <w:t xml:space="preserve"> ການເຊື່ອມຊື</w:t>
      </w:r>
      <w:r w:rsidR="00D21993">
        <w:rPr>
          <w:rFonts w:hint="cs"/>
          <w:cs/>
          <w:lang w:bidi="lo-LA"/>
        </w:rPr>
        <w:t>ມ</w:t>
      </w:r>
      <w:r w:rsidR="0061137C">
        <w:rPr>
          <w:rFonts w:hint="cs"/>
          <w:cs/>
          <w:lang w:bidi="lo-LA"/>
        </w:rPr>
        <w:t xml:space="preserve"> </w:t>
      </w:r>
      <w:r w:rsidR="00D21993">
        <w:rPr>
          <w:rFonts w:hint="cs"/>
          <w:cs/>
          <w:lang w:bidi="lo-LA"/>
        </w:rPr>
        <w:t xml:space="preserve">ວຽກງານບົດບາດຍິງ-ຊາຍ </w:t>
      </w:r>
      <w:r w:rsidR="00DA51F8">
        <w:rPr>
          <w:rFonts w:hint="cs"/>
          <w:cs/>
          <w:lang w:bidi="lo-LA"/>
        </w:rPr>
        <w:t>ໃຫ້ແກ່</w:t>
      </w:r>
      <w:r w:rsidR="00D21993">
        <w:rPr>
          <w:rFonts w:hint="cs"/>
          <w:cs/>
          <w:lang w:bidi="lo-LA"/>
        </w:rPr>
        <w:t>ພະນັກງານ</w:t>
      </w:r>
      <w:r w:rsidR="0061137C">
        <w:rPr>
          <w:rFonts w:hint="cs"/>
          <w:cs/>
          <w:lang w:bidi="lo-LA"/>
        </w:rPr>
        <w:t xml:space="preserve"> </w:t>
      </w:r>
      <w:r w:rsidR="00D21993">
        <w:rPr>
          <w:rFonts w:hint="cs"/>
          <w:cs/>
          <w:lang w:bidi="lo-LA"/>
        </w:rPr>
        <w:t>ໂດຍສະເພາະຜູ້ຊາຍ</w:t>
      </w:r>
      <w:r w:rsidR="009F2473">
        <w:rPr>
          <w:rFonts w:hint="cs"/>
          <w:cs/>
          <w:lang w:bidi="lo-LA"/>
        </w:rPr>
        <w:t xml:space="preserve">ໃນໂຄງການ </w:t>
      </w:r>
      <w:r w:rsidR="0061137C">
        <w:rPr>
          <w:rFonts w:hint="cs"/>
          <w:cs/>
          <w:lang w:bidi="lo-LA"/>
        </w:rPr>
        <w:t>ກໍຄື</w:t>
      </w:r>
      <w:r w:rsidR="00D21993">
        <w:rPr>
          <w:rFonts w:hint="cs"/>
          <w:cs/>
          <w:lang w:bidi="lo-LA"/>
        </w:rPr>
        <w:t>ຜູ້ຊາຍ</w:t>
      </w:r>
      <w:r w:rsidR="0061137C">
        <w:rPr>
          <w:rFonts w:hint="cs"/>
          <w:cs/>
          <w:lang w:bidi="lo-LA"/>
        </w:rPr>
        <w:t>ຢູ່</w:t>
      </w:r>
      <w:r w:rsidR="00E350DE">
        <w:rPr>
          <w:rFonts w:hint="cs"/>
          <w:cs/>
          <w:lang w:bidi="lo-LA"/>
        </w:rPr>
        <w:t>ຂັ້ນ</w:t>
      </w:r>
      <w:r w:rsidR="00D21993">
        <w:rPr>
          <w:rFonts w:hint="cs"/>
          <w:cs/>
          <w:lang w:bidi="lo-LA"/>
        </w:rPr>
        <w:t xml:space="preserve">ຊຸມຊົນ </w:t>
      </w:r>
      <w:r w:rsidR="009F2473">
        <w:rPr>
          <w:rFonts w:hint="cs"/>
          <w:cs/>
          <w:lang w:bidi="lo-LA"/>
        </w:rPr>
        <w:t>ກໍ</w:t>
      </w:r>
      <w:r w:rsidR="00B05BF9">
        <w:rPr>
          <w:rFonts w:hint="cs"/>
          <w:cs/>
          <w:lang w:bidi="lo-LA"/>
        </w:rPr>
        <w:t>ເປັນ</w:t>
      </w:r>
      <w:r w:rsidR="00D21993">
        <w:rPr>
          <w:rFonts w:hint="cs"/>
          <w:cs/>
          <w:lang w:bidi="lo-LA"/>
        </w:rPr>
        <w:t>ວຽກ</w:t>
      </w:r>
      <w:r w:rsidR="00B05BF9">
        <w:rPr>
          <w:rFonts w:hint="cs"/>
          <w:cs/>
          <w:lang w:bidi="lo-LA"/>
        </w:rPr>
        <w:t>ບຸລິມະສິດ</w:t>
      </w:r>
      <w:r w:rsidR="00D21993">
        <w:rPr>
          <w:rFonts w:hint="cs"/>
          <w:cs/>
          <w:lang w:bidi="lo-LA"/>
        </w:rPr>
        <w:t xml:space="preserve">ທີ່ໄດ້ເຮັດກ່ອນໝູ່.  ເວົ້າລວມແລ້ວ </w:t>
      </w:r>
      <w:r w:rsidR="008C5B34">
        <w:rPr>
          <w:rFonts w:hint="cs"/>
          <w:cs/>
          <w:lang w:bidi="lo-LA"/>
        </w:rPr>
        <w:t>ການສົ່ງເສີມ</w:t>
      </w:r>
      <w:r w:rsidR="00D21993">
        <w:rPr>
          <w:rFonts w:hint="cs"/>
          <w:cs/>
          <w:lang w:bidi="lo-LA"/>
        </w:rPr>
        <w:t>ບົດບາດ</w:t>
      </w:r>
      <w:r w:rsidR="008C5B34">
        <w:rPr>
          <w:rFonts w:hint="cs"/>
          <w:cs/>
          <w:lang w:bidi="lo-LA"/>
        </w:rPr>
        <w:t>ຂອງແມ່</w:t>
      </w:r>
      <w:r w:rsidR="00D21993">
        <w:rPr>
          <w:rFonts w:hint="cs"/>
          <w:cs/>
          <w:lang w:bidi="lo-LA"/>
        </w:rPr>
        <w:t xml:space="preserve">ຍິງ </w:t>
      </w:r>
      <w:r w:rsidR="008C5B34">
        <w:rPr>
          <w:rFonts w:hint="cs"/>
          <w:cs/>
          <w:lang w:bidi="lo-LA"/>
        </w:rPr>
        <w:t>ພາຍໃຕ້ວຽກງານ</w:t>
      </w:r>
      <w:r w:rsidR="00B05BF9">
        <w:rPr>
          <w:rFonts w:hint="cs"/>
          <w:cs/>
          <w:lang w:bidi="lo-LA"/>
        </w:rPr>
        <w:t xml:space="preserve"> ທລຍ </w:t>
      </w:r>
      <w:r w:rsidR="00E444EA">
        <w:rPr>
          <w:rFonts w:hint="cs"/>
          <w:cs/>
          <w:lang w:bidi="lo-LA"/>
        </w:rPr>
        <w:t>ໃນໄລຍະ 16</w:t>
      </w:r>
      <w:r w:rsidR="008C5B34">
        <w:rPr>
          <w:rFonts w:hint="cs"/>
          <w:cs/>
          <w:lang w:bidi="lo-LA"/>
        </w:rPr>
        <w:t xml:space="preserve"> ປີຜ່ານມາ </w:t>
      </w:r>
      <w:r w:rsidR="00B05BF9">
        <w:rPr>
          <w:rFonts w:hint="cs"/>
          <w:cs/>
          <w:lang w:bidi="lo-LA"/>
        </w:rPr>
        <w:t>ແມ່ນ</w:t>
      </w:r>
      <w:r w:rsidR="008C5B34">
        <w:rPr>
          <w:rFonts w:hint="cs"/>
          <w:cs/>
          <w:lang w:bidi="lo-LA"/>
        </w:rPr>
        <w:t>ເນັ້ນໃສ່</w:t>
      </w:r>
      <w:r w:rsidR="00E444EA">
        <w:rPr>
          <w:rFonts w:hint="cs"/>
          <w:cs/>
          <w:lang w:bidi="lo-LA"/>
        </w:rPr>
        <w:t>ການມີສ່ວນຮ່ວມ</w:t>
      </w:r>
      <w:r w:rsidR="008C5B34">
        <w:rPr>
          <w:rFonts w:hint="cs"/>
          <w:cs/>
          <w:lang w:bidi="lo-LA"/>
        </w:rPr>
        <w:t xml:space="preserve">ໃນຂະບວນການວາງແຜນ, </w:t>
      </w:r>
      <w:r w:rsidR="00E444EA">
        <w:rPr>
          <w:rFonts w:hint="cs"/>
          <w:cs/>
          <w:lang w:bidi="lo-LA"/>
        </w:rPr>
        <w:t>ໃນຂະບວນການ</w:t>
      </w:r>
      <w:r w:rsidR="008C5B34">
        <w:rPr>
          <w:rFonts w:hint="cs"/>
          <w:cs/>
          <w:lang w:bidi="lo-LA"/>
        </w:rPr>
        <w:t>ຈັດຕັ້ງປະຕິບັດ</w:t>
      </w:r>
      <w:r w:rsidR="00E444EA">
        <w:rPr>
          <w:rFonts w:hint="cs"/>
          <w:cs/>
          <w:lang w:bidi="lo-LA"/>
        </w:rPr>
        <w:t>ໂຕຈິງ</w:t>
      </w:r>
      <w:r w:rsidR="008C5B34">
        <w:rPr>
          <w:rFonts w:hint="cs"/>
          <w:cs/>
          <w:lang w:bidi="lo-LA"/>
        </w:rPr>
        <w:t xml:space="preserve">, </w:t>
      </w:r>
      <w:r w:rsidR="00E444EA">
        <w:rPr>
          <w:rFonts w:hint="cs"/>
          <w:cs/>
          <w:lang w:bidi="lo-LA"/>
        </w:rPr>
        <w:t>ການ</w:t>
      </w:r>
      <w:r w:rsidR="008C5B34">
        <w:rPr>
          <w:rFonts w:hint="cs"/>
          <w:cs/>
          <w:lang w:bidi="lo-LA"/>
        </w:rPr>
        <w:t>ມີສ່ວນຮ່ວມໃນຂະບວນການຕັດສິນ</w:t>
      </w:r>
      <w:r w:rsidR="00E444EA">
        <w:rPr>
          <w:rFonts w:hint="cs"/>
          <w:cs/>
          <w:lang w:bidi="lo-LA"/>
        </w:rPr>
        <w:t>ບັນຫາ</w:t>
      </w:r>
      <w:r w:rsidR="008C5B34">
        <w:rPr>
          <w:rFonts w:hint="cs"/>
          <w:cs/>
          <w:lang w:bidi="lo-LA"/>
        </w:rPr>
        <w:t>ຕ່າງໆ ແລະ ສົ່ງເສີມ</w:t>
      </w:r>
      <w:r w:rsidR="00E444EA">
        <w:rPr>
          <w:rFonts w:hint="cs"/>
          <w:cs/>
          <w:lang w:bidi="lo-LA"/>
        </w:rPr>
        <w:t>ການ</w:t>
      </w:r>
      <w:r w:rsidR="008C5B34">
        <w:rPr>
          <w:rFonts w:hint="cs"/>
          <w:cs/>
          <w:lang w:bidi="lo-LA"/>
        </w:rPr>
        <w:t>ເປັນຜູ້ນໍາ</w:t>
      </w:r>
      <w:r w:rsidR="00E444EA">
        <w:rPr>
          <w:rFonts w:hint="cs"/>
          <w:cs/>
          <w:lang w:bidi="lo-LA"/>
        </w:rPr>
        <w:t xml:space="preserve"> </w:t>
      </w:r>
      <w:r w:rsidR="008C5B34">
        <w:rPr>
          <w:rFonts w:hint="cs"/>
          <w:cs/>
          <w:lang w:bidi="lo-LA"/>
        </w:rPr>
        <w:t>ໃນ</w:t>
      </w:r>
      <w:r w:rsidR="00E444EA">
        <w:rPr>
          <w:rFonts w:hint="cs"/>
          <w:cs/>
          <w:lang w:bidi="lo-LA"/>
        </w:rPr>
        <w:t xml:space="preserve">ຄະນະຮັບຜິດຊອບ </w:t>
      </w:r>
      <w:r w:rsidR="00807FAA">
        <w:rPr>
          <w:rFonts w:hint="cs"/>
          <w:cs/>
          <w:lang w:bidi="lo-LA"/>
        </w:rPr>
        <w:t>ຢູ່</w:t>
      </w:r>
      <w:r w:rsidR="00E444EA">
        <w:rPr>
          <w:rFonts w:hint="cs"/>
          <w:cs/>
          <w:lang w:bidi="lo-LA"/>
        </w:rPr>
        <w:t>ໃນຂັ້ນຕ່າງໆ.</w:t>
      </w:r>
    </w:p>
    <w:p w:rsidR="00D12F24" w:rsidRDefault="00D12F24">
      <w:pPr>
        <w:rPr>
          <w:lang w:bidi="lo-LA"/>
        </w:rPr>
      </w:pPr>
    </w:p>
    <w:p w:rsidR="00D12F24" w:rsidRDefault="00BE6645">
      <w:pPr>
        <w:rPr>
          <w:lang w:bidi="lo-LA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481330</wp:posOffset>
                </wp:positionH>
                <wp:positionV relativeFrom="paragraph">
                  <wp:posOffset>66675</wp:posOffset>
                </wp:positionV>
                <wp:extent cx="5067300" cy="140398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45" w:rsidRPr="006139A6" w:rsidRDefault="00AA672C" w:rsidP="006139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ທ່ານ</w:t>
                            </w:r>
                            <w:r w:rsidR="008C14B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lo-LA"/>
                              </w:rPr>
                              <w:t xml:space="preserve">ມີຄວາມເຫັນແນວໃດ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ກ່ຽວກັບຮູບ</w:t>
                            </w:r>
                            <w:r w:rsidR="00D2199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ພາບ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ນີ້</w:t>
                            </w:r>
                            <w:r w:rsidR="006139A6" w:rsidRPr="006139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lo-L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9pt;margin-top:5.25pt;width:39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mPKAIAAE4EAAAOAAAAZHJzL2Uyb0RvYy54bWysVNtu2zAMfR+wfxD0vti5tYkRp+jSZRjQ&#10;XYB2H0DLcixMt0lK7OzrS8lpmt1ehvlBEEXykDwkvbrplSQH7rwwuqTjUU4J18zUQu9K+vVx+2ZB&#10;iQ+ga5BG85Ieuac369evVp0t+MS0RtbcEQTRvuhsSdsQbJFlnrVcgR8ZyzUqG+MUBBTdLqsddIiu&#10;ZDbJ86usM662zjDuPb7eDUq6TvhNw1n43DSeByJLirmFdLp0VvHM1isodg5sK9gpDfiHLBQIjUHP&#10;UHcQgOyd+A1KCeaMN00YMaMy0zSC8VQDVjPOf6nmoQXLUy1Ijrdnmvz/g2WfDl8cEXVJp/k1JRoU&#10;NumR94G8NT2ZRH466ws0e7BoGHp8xj6nWr29N+ybJ9psWtA7fuuc6VoONeY3jp7ZheuA4yNI1X00&#10;NYaBfTAJqG+ciuQhHQTRsU/Hc29iKgwf5/nV9TRHFUPdeJZPl4t5igHFs7t1PrznRpF4KanD5id4&#10;ONz7ENOB4tkkRvNGinorpEyC21Ub6cgBcFC2+GGoweUnM6lJV9LlfDIfGPgrRJ6+P0EoEXDipVAl&#10;XZyNoIi8vdM1xoQigJDDHVOW+kRk5G5gMfRVn3qWWI4kV6Y+IrPODAOOC4mX1rgflHQ43CX13/fg&#10;OCXyg8buLMezWdyGJMzm1xMU3KWmutSAZghV0kDJcN2EtEGJN3uLXdyKxO9LJqeUcWgT7acFi1tx&#10;KSerl9/A+gkAAP//AwBQSwMEFAAGAAgAAAAhAOobdV7dAAAACQEAAA8AAABkcnMvZG93bnJldi54&#10;bWxMj8FOwzAQRO9I/IO1SNyok1RNS4hTISQuFRJKW+5uvCRW43UUO2369ywnOM7MauZtuZ1dLy44&#10;ButJQbpIQCA13lhqFRwP708bECFqMrr3hApuGGBb3d+VujD+SjVe9rEVXEKh0Aq6GIdCytB06HRY&#10;+AGJs28/Oh1Zjq00o75yuetlliS5dNoSL3R6wLcOm/N+cgqezzL9rM2HtcfJ1lnzlYe83Sn1+DC/&#10;voCIOMe/Y/jFZ3SomOnkJzJB9ArWKyaP7CcrEJxv1ks2TgqyZZqDrEr5/4PqBwAA//8DAFBLAQIt&#10;ABQABgAIAAAAIQC2gziS/gAAAOEBAAATAAAAAAAAAAAAAAAAAAAAAABbQ29udGVudF9UeXBlc10u&#10;eG1sUEsBAi0AFAAGAAgAAAAhADj9If/WAAAAlAEAAAsAAAAAAAAAAAAAAAAALwEAAF9yZWxzLy5y&#10;ZWxzUEsBAi0AFAAGAAgAAAAhAKSbeY8oAgAATgQAAA4AAAAAAAAAAAAAAAAALgIAAGRycy9lMm9E&#10;b2MueG1sUEsBAi0AFAAGAAgAAAAhAOobdV7dAAAACQEAAA8AAAAAAAAAAAAAAAAAggQAAGRycy9k&#10;b3ducmV2LnhtbFBLBQYAAAAABAAEAPMAAACMBQAAAAA=&#10;" fillcolor="yellow">
                <v:textbox style="mso-fit-shape-to-text:t">
                  <w:txbxContent>
                    <w:p w:rsidR="00BE6645" w:rsidRPr="006139A6" w:rsidRDefault="00AA672C" w:rsidP="006139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lo-LA"/>
                        </w:rPr>
                        <w:t>ທ່ານ</w:t>
                      </w:r>
                      <w:r w:rsidR="008C14B4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lo-LA"/>
                        </w:rPr>
                        <w:t xml:space="preserve">ມີຄວາມເຫັນແນວໃດ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lo-LA"/>
                        </w:rPr>
                        <w:t>ກ່ຽວກັບຮູບ</w:t>
                      </w:r>
                      <w:r w:rsidR="00D21993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lo-LA"/>
                        </w:rPr>
                        <w:t>ພາບ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lo-LA"/>
                        </w:rPr>
                        <w:t>ນີ້</w:t>
                      </w:r>
                      <w:r w:rsidR="006139A6" w:rsidRPr="006139A6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lo-L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947B3">
        <w:rPr>
          <w:rFonts w:hint="cs"/>
          <w:noProof/>
        </w:rPr>
        <w:drawing>
          <wp:inline distT="0" distB="0" distL="0" distR="0">
            <wp:extent cx="5972175" cy="398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F24" w:rsidRDefault="00D12F24">
      <w:pPr>
        <w:rPr>
          <w:cs/>
          <w:lang w:bidi="lo-LA"/>
        </w:rPr>
      </w:pPr>
      <w:r>
        <w:rPr>
          <w:rFonts w:hint="cs"/>
          <w:cs/>
          <w:lang w:bidi="lo-LA"/>
        </w:rPr>
        <w:t xml:space="preserve"> </w:t>
      </w:r>
    </w:p>
    <w:sectPr w:rsidR="00D12F24" w:rsidSect="00D335C9">
      <w:pgSz w:w="12240" w:h="15840" w:code="1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4"/>
    <w:rsid w:val="00292EA7"/>
    <w:rsid w:val="004B1920"/>
    <w:rsid w:val="0061137C"/>
    <w:rsid w:val="006139A6"/>
    <w:rsid w:val="0065601E"/>
    <w:rsid w:val="006C7DA7"/>
    <w:rsid w:val="00807FAA"/>
    <w:rsid w:val="008C14B4"/>
    <w:rsid w:val="008C5B34"/>
    <w:rsid w:val="009410D4"/>
    <w:rsid w:val="009F2473"/>
    <w:rsid w:val="00A17D1A"/>
    <w:rsid w:val="00A46725"/>
    <w:rsid w:val="00AA672C"/>
    <w:rsid w:val="00B05BF9"/>
    <w:rsid w:val="00BE6645"/>
    <w:rsid w:val="00C947B3"/>
    <w:rsid w:val="00D12F24"/>
    <w:rsid w:val="00D21993"/>
    <w:rsid w:val="00D335C9"/>
    <w:rsid w:val="00D6229B"/>
    <w:rsid w:val="00DA51F8"/>
    <w:rsid w:val="00E350DE"/>
    <w:rsid w:val="00E444EA"/>
    <w:rsid w:val="00F7480A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2019-07-15T08:37:00Z</cp:lastPrinted>
  <dcterms:created xsi:type="dcterms:W3CDTF">2019-07-15T09:23:00Z</dcterms:created>
  <dcterms:modified xsi:type="dcterms:W3CDTF">2019-07-15T09:23:00Z</dcterms:modified>
</cp:coreProperties>
</file>