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DF" w:rsidRPr="00112049" w:rsidRDefault="00584FDF" w:rsidP="00A65406">
      <w:pPr>
        <w:spacing w:line="240" w:lineRule="auto"/>
        <w:jc w:val="center"/>
        <w:rPr>
          <w:rFonts w:ascii="Phetsarath OT" w:hAnsi="Phetsarath OT" w:cs="Phetsarath OT" w:hint="cs"/>
          <w:b/>
          <w:bCs/>
          <w:sz w:val="28"/>
          <w:szCs w:val="28"/>
          <w:lang w:val="en-GB"/>
        </w:rPr>
      </w:pPr>
      <w:r w:rsidRPr="00112049">
        <w:rPr>
          <w:rFonts w:ascii="Phetsarath OT" w:hAnsi="Phetsarath OT" w:cs="Phetsarath OT" w:hint="cs"/>
          <w:b/>
          <w:bCs/>
          <w:sz w:val="28"/>
          <w:szCs w:val="28"/>
          <w:cs/>
          <w:lang w:val="en-GB"/>
        </w:rPr>
        <w:t>ຊຸມຊົນມີຄວາມເຂັ້ມແຂງ ຈັດຕັ້ງປະຕິບັດໂຄງການຍ່ອຍດ້ວຍຕົນເອງ</w:t>
      </w:r>
    </w:p>
    <w:p w:rsidR="00E967C4" w:rsidRPr="005218FB" w:rsidRDefault="002469EA" w:rsidP="005218FB">
      <w:pPr>
        <w:spacing w:line="240" w:lineRule="auto"/>
        <w:rPr>
          <w:rFonts w:ascii="Phetsarath OT" w:hAnsi="Phetsarath OT" w:cs="Phetsarath OT"/>
          <w:sz w:val="26"/>
          <w:szCs w:val="26"/>
          <w:lang w:val="en-GB"/>
        </w:rPr>
      </w:pP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            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ບ້ານ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="00822CE0" w:rsidRPr="003423CB">
        <w:rPr>
          <w:rFonts w:ascii="Phetsarath OT" w:hAnsi="Phetsarath OT" w:cs="Phetsarath OT" w:hint="cs"/>
          <w:sz w:val="26"/>
          <w:szCs w:val="26"/>
          <w:cs/>
          <w:lang w:val="en-GB"/>
        </w:rPr>
        <w:t>ກະຕາງຢາ</w:t>
      </w:r>
      <w:r w:rsidR="00584FDF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,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ກຸ່ມ</w:t>
      </w:r>
      <w:r w:rsidR="00822CE0" w:rsidRPr="003423CB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ໂພນໄຊ,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ເມືອງ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ຮຸນ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,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ແຂວງ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ອຸ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ດົມ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ໄຊ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 </w:t>
      </w:r>
      <w:r w:rsidR="00EE21C8">
        <w:rPr>
          <w:rFonts w:ascii="Phetsarath OT" w:hAnsi="Phetsarath OT" w:cs="Phetsarath OT" w:hint="cs"/>
          <w:sz w:val="26"/>
          <w:szCs w:val="26"/>
          <w:cs/>
          <w:lang w:val="en-GB"/>
        </w:rPr>
        <w:t>ປະກອບ</w:t>
      </w:r>
      <w:r w:rsidR="00822CE0" w:rsidRPr="003423CB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ມີ 2 ຊົນເຜົ່າຄື: 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ກຶມ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ມຸ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 </w:t>
      </w:r>
      <w:r w:rsidR="002A3D99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ແລະ </w:t>
      </w:r>
      <w:r w:rsidR="00822CE0" w:rsidRPr="003423CB">
        <w:rPr>
          <w:rFonts w:ascii="Phetsarath OT" w:hAnsi="Phetsarath OT" w:cs="Phetsarath OT" w:hint="cs"/>
          <w:sz w:val="26"/>
          <w:szCs w:val="26"/>
          <w:cs/>
          <w:lang w:val="en-GB"/>
        </w:rPr>
        <w:t>ມົ້ງ</w:t>
      </w:r>
      <w:r w:rsidR="00584FDF">
        <w:rPr>
          <w:rFonts w:ascii="Phetsarath OT" w:hAnsi="Phetsarath OT" w:cs="Phetsarath OT" w:hint="cs"/>
          <w:sz w:val="26"/>
          <w:szCs w:val="26"/>
          <w:cs/>
          <w:lang w:val="en-GB"/>
        </w:rPr>
        <w:t>,</w:t>
      </w:r>
      <w:r w:rsidR="00822CE0" w:rsidRPr="003423CB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ມີ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="001E122D">
        <w:rPr>
          <w:rFonts w:ascii="Phetsarath OT" w:hAnsi="Phetsarath OT" w:cs="Phetsarath OT"/>
          <w:sz w:val="26"/>
          <w:szCs w:val="26"/>
          <w:lang w:val="en-GB"/>
        </w:rPr>
        <w:t xml:space="preserve"> </w:t>
      </w:r>
      <w:r w:rsidR="00822CE0" w:rsidRPr="003423CB">
        <w:rPr>
          <w:rFonts w:ascii="Phetsarath OT" w:hAnsi="Phetsarath OT" w:cs="Phetsarath OT" w:hint="cs"/>
          <w:sz w:val="26"/>
          <w:szCs w:val="26"/>
          <w:cs/>
          <w:lang w:val="en-GB"/>
        </w:rPr>
        <w:t>146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ຄົວ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ເຮືອນ</w:t>
      </w:r>
      <w:r w:rsidR="00584FDF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, </w:t>
      </w:r>
      <w:r w:rsidR="001E122D">
        <w:rPr>
          <w:rFonts w:ascii="Phetsarath OT" w:hAnsi="Phetsarath OT" w:cs="Phetsarath OT" w:hint="cs"/>
          <w:sz w:val="26"/>
          <w:szCs w:val="26"/>
          <w:cs/>
          <w:lang w:val="en-GB"/>
        </w:rPr>
        <w:t>ຄອບຄົວທຸກ</w:t>
      </w:r>
      <w:r w:rsidR="00EE21C8">
        <w:rPr>
          <w:rFonts w:ascii="Phetsarath OT" w:hAnsi="Phetsarath OT" w:cs="Phetsarath OT" w:hint="cs"/>
          <w:sz w:val="26"/>
          <w:szCs w:val="26"/>
          <w:cs/>
          <w:lang w:val="en-GB"/>
        </w:rPr>
        <w:t>ທີ່ສຸດມີ</w:t>
      </w:r>
      <w:r w:rsidR="001E122D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26 ຄອບຄົວ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,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ມີ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ພົນ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ລະ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ເມືອງ</w:t>
      </w:r>
      <w:r w:rsidR="00584FDF">
        <w:rPr>
          <w:rFonts w:ascii="Phetsarath OT" w:hAnsi="Phetsarath OT" w:cs="Phetsarath OT" w:hint="cs"/>
          <w:sz w:val="26"/>
          <w:szCs w:val="26"/>
          <w:cs/>
          <w:lang w:val="en-GB"/>
        </w:rPr>
        <w:t>ທັງໝົດ</w:t>
      </w:r>
      <w:r w:rsidR="001E122D">
        <w:rPr>
          <w:rFonts w:ascii="Phetsarath OT" w:hAnsi="Phetsarath OT" w:cs="Phetsarath OT"/>
          <w:sz w:val="26"/>
          <w:szCs w:val="26"/>
          <w:lang w:val="en-GB"/>
        </w:rPr>
        <w:t xml:space="preserve"> 809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ຄົນ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,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ຍິງ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 </w:t>
      </w:r>
      <w:r w:rsidR="001E122D">
        <w:rPr>
          <w:rFonts w:ascii="Phetsarath OT" w:hAnsi="Phetsarath OT" w:cs="Phetsarath OT"/>
          <w:sz w:val="26"/>
          <w:szCs w:val="26"/>
          <w:lang w:val="en-GB"/>
        </w:rPr>
        <w:t>408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ຄົນ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, </w:t>
      </w:r>
      <w:r w:rsidR="00584FDF">
        <w:rPr>
          <w:rFonts w:ascii="Phetsarath OT" w:hAnsi="Phetsarath OT" w:cs="Phetsarath OT" w:hint="cs"/>
          <w:sz w:val="26"/>
          <w:szCs w:val="26"/>
          <w:cs/>
          <w:lang w:val="en-GB"/>
        </w:rPr>
        <w:t>ຕັ້ງ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ຫ່າງ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ຈາກ</w:t>
      </w:r>
      <w:r w:rsidR="00BB4E43">
        <w:rPr>
          <w:rFonts w:ascii="Phetsarath OT" w:hAnsi="Phetsarath OT" w:cs="Phetsarath OT" w:hint="cs"/>
          <w:sz w:val="26"/>
          <w:szCs w:val="26"/>
          <w:cs/>
          <w:lang w:val="en-GB"/>
        </w:rPr>
        <w:t>ເທດສະບານຂອງເມືອງ</w:t>
      </w:r>
      <w:r w:rsidR="00822CE0" w:rsidRPr="003423CB">
        <w:rPr>
          <w:rFonts w:ascii="Phetsarath OT" w:hAnsi="Phetsarath OT" w:cs="Phetsarath OT"/>
          <w:sz w:val="26"/>
          <w:szCs w:val="26"/>
          <w:lang w:val="en-GB"/>
        </w:rPr>
        <w:t xml:space="preserve"> </w:t>
      </w:r>
      <w:r w:rsidR="00822CE0" w:rsidRPr="003423CB">
        <w:rPr>
          <w:rFonts w:ascii="Phetsarath OT" w:hAnsi="Phetsarath OT" w:cs="Phetsarath OT" w:hint="cs"/>
          <w:sz w:val="26"/>
          <w:szCs w:val="26"/>
          <w:cs/>
          <w:lang w:val="en-GB"/>
        </w:rPr>
        <w:t>17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 xml:space="preserve"> 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ກິ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ໂລ</w:t>
      </w:r>
      <w:r w:rsidRPr="003423CB">
        <w:rPr>
          <w:rFonts w:ascii="Phetsarath OT" w:hAnsi="Phetsarath OT" w:cs="Phetsarath OT"/>
          <w:sz w:val="26"/>
          <w:szCs w:val="26"/>
          <w:lang w:val="en-GB"/>
        </w:rPr>
        <w:t>​</w:t>
      </w:r>
      <w:r w:rsidRPr="003423CB">
        <w:rPr>
          <w:rFonts w:ascii="Phetsarath OT" w:hAnsi="Phetsarath OT" w:cs="Phetsarath OT"/>
          <w:sz w:val="26"/>
          <w:szCs w:val="26"/>
          <w:cs/>
          <w:lang w:val="en-GB"/>
        </w:rPr>
        <w:t>ແມັດ</w:t>
      </w:r>
      <w:r w:rsidR="00BB4E43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ເມື່ອກ່ອນ</w:t>
      </w:r>
      <w:r w:rsidR="00FE3FAC">
        <w:rPr>
          <w:rFonts w:ascii="Phetsarath OT" w:hAnsi="Phetsarath OT" w:cs="Phetsarath OT" w:hint="cs"/>
          <w:sz w:val="26"/>
          <w:szCs w:val="26"/>
          <w:cs/>
          <w:lang w:val="en-GB"/>
        </w:rPr>
        <w:t>ເປັນບ້ານທີ່ຂາດແຄນ</w:t>
      </w:r>
      <w:r w:rsidR="00FE3FAC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>ນໍ້າກິນ, ນໍ້າໃຊ້</w:t>
      </w:r>
      <w:r w:rsidR="00BB4E43">
        <w:rPr>
          <w:rFonts w:ascii="Phetsarath OT" w:hAnsi="Phetsarath OT" w:cs="Phetsarath OT" w:hint="cs"/>
          <w:sz w:val="26"/>
          <w:szCs w:val="26"/>
          <w:cs/>
          <w:lang w:val="en-GB"/>
        </w:rPr>
        <w:t>,</w:t>
      </w:r>
      <w:r w:rsidR="00FE3FAC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FE3FAC">
        <w:rPr>
          <w:rFonts w:ascii="Phetsarath OT" w:hAnsi="Phetsarath OT" w:cs="Phetsarath OT" w:hint="cs"/>
          <w:sz w:val="26"/>
          <w:szCs w:val="26"/>
          <w:cs/>
          <w:lang w:val="en-GB"/>
        </w:rPr>
        <w:t>ແມ່ຍິງ, ເດັກນ້ອຍ, ຜູ້ເຖົ້າ ຕ້ອງໄດ້ໄປຕັກນໍ້າ</w:t>
      </w:r>
      <w:r w:rsidR="00417450">
        <w:rPr>
          <w:rFonts w:ascii="Phetsarath OT" w:hAnsi="Phetsarath OT" w:cs="Phetsarath OT" w:hint="cs"/>
          <w:sz w:val="26"/>
          <w:szCs w:val="26"/>
          <w:cs/>
          <w:lang w:val="en-GB"/>
        </w:rPr>
        <w:t>ຫ້ວຍ</w:t>
      </w:r>
      <w:r w:rsidR="0013373D">
        <w:rPr>
          <w:rFonts w:ascii="Phetsarath OT" w:hAnsi="Phetsarath OT" w:cs="Phetsarath OT" w:hint="cs"/>
          <w:sz w:val="26"/>
          <w:szCs w:val="26"/>
          <w:cs/>
          <w:lang w:val="en-GB"/>
        </w:rPr>
        <w:t>ໄກຈາກບ້ານ 300 ແມັດ ໃຊ້ເວລາ 15 ນາທີ</w:t>
      </w:r>
      <w:r w:rsidR="00B66EB3">
        <w:rPr>
          <w:rFonts w:ascii="Phetsarath OT" w:hAnsi="Phetsarath OT" w:cs="Phetsarath OT" w:hint="cs"/>
          <w:sz w:val="26"/>
          <w:szCs w:val="26"/>
          <w:cs/>
          <w:lang w:val="en-GB"/>
        </w:rPr>
        <w:t>.</w:t>
      </w:r>
      <w:r w:rsidR="0013373D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</w:p>
    <w:p w:rsidR="00C606D6" w:rsidRPr="002B776A" w:rsidRDefault="00E967C4" w:rsidP="00416DAA">
      <w:pPr>
        <w:spacing w:line="240" w:lineRule="auto"/>
        <w:rPr>
          <w:rFonts w:ascii="Phetsarath OT" w:hAnsi="Phetsarath OT" w:cs="Phetsarath OT"/>
          <w:sz w:val="26"/>
          <w:szCs w:val="26"/>
          <w:lang w:val="en-GB"/>
        </w:rPr>
      </w:pPr>
      <w:r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        </w:t>
      </w:r>
      <w:r w:rsidR="002469EA" w:rsidRPr="00E967C4">
        <w:rPr>
          <w:rFonts w:ascii="Phetsarath OT" w:hAnsi="Phetsarath OT" w:cs="Phetsarath OT"/>
          <w:sz w:val="26"/>
          <w:szCs w:val="26"/>
          <w:lang w:val="en-GB"/>
        </w:rPr>
        <w:t xml:space="preserve">  </w:t>
      </w:r>
      <w:r w:rsidR="00C61EE7">
        <w:rPr>
          <w:rFonts w:ascii="Phetsarath OT" w:hAnsi="Phetsarath OT" w:cs="Phetsarath OT" w:hint="cs"/>
          <w:sz w:val="26"/>
          <w:szCs w:val="26"/>
          <w:cs/>
          <w:lang w:val="en-GB"/>
        </w:rPr>
        <w:t>ສະນັ້ນ ໃນທ້າຍປີ 2018 ຢູ່ກອງປະຊຸມວາງແຜນພັດທະນາກຸ່ມບ້ານ ຈຶ່ງໄດ້ຕົກລົງເຫັນດີເອົາການກໍ່ສ້າງລະບົບນໍ້າລິນເປັນບຸລິມະສິດຂອງກຸ່ມບ້ານ ແລະ ຖືກຮັບຮອງຢູ່ກອງປະຊຸມປະສານງານການວາງແຜນຂັ້ນເມືອງ</w:t>
      </w:r>
      <w:r w:rsidR="00EE21C8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ແລະ ມາກໍ່ສ້າງໃນປີ 2019 ໂດຍນໍາໃຊ້ຮູບແບບຊຸມຊົນເປັນຜູ້ຈັດຕັ້ງປະຕິບັດເອງ </w:t>
      </w:r>
      <w:r>
        <w:rPr>
          <w:rFonts w:ascii="Phetsarath OT" w:hAnsi="Phetsarath OT" w:cs="Phetsarath OT" w:hint="cs"/>
          <w:sz w:val="26"/>
          <w:szCs w:val="26"/>
          <w:cs/>
          <w:lang w:val="en-GB"/>
        </w:rPr>
        <w:t>ເຊິ່ງ</w:t>
      </w:r>
      <w:r w:rsidR="00C606D6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>ເລີ່ມຈາກຂະບວນການ</w:t>
      </w:r>
      <w:r w:rsidR="00112049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C606D6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ຈັດຊື້-ຈັດຈ້າງ, </w:t>
      </w:r>
      <w:r w:rsidR="002469EA" w:rsidRPr="00E967C4">
        <w:rPr>
          <w:rFonts w:ascii="Phetsarath OT" w:hAnsi="Phetsarath OT" w:cs="Phetsarath OT"/>
          <w:sz w:val="26"/>
          <w:szCs w:val="26"/>
          <w:lang w:val="en-GB"/>
        </w:rPr>
        <w:t>​</w:t>
      </w:r>
      <w:r w:rsidR="00C606D6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>ການກວດກາຄຸນນະພາບ</w:t>
      </w:r>
      <w:r w:rsidR="00112049">
        <w:rPr>
          <w:rFonts w:ascii="Phetsarath OT" w:hAnsi="Phetsarath OT" w:cs="Phetsarath OT" w:hint="cs"/>
          <w:sz w:val="26"/>
          <w:szCs w:val="26"/>
          <w:cs/>
          <w:lang w:val="en-GB"/>
        </w:rPr>
        <w:t>ຂອງວັດສະດຸ, ການຈັດຫານາຍຊ່າງ ກໍຄື</w:t>
      </w:r>
      <w:r w:rsidR="00C606D6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ວິຊາການຊຸມຊົນ </w:t>
      </w:r>
      <w:r w:rsidR="00231793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ລວມເຖິງການວາງແຜນຈັດຕັ້ງປະຕິບັດ </w:t>
      </w:r>
      <w:r w:rsidR="005218FB">
        <w:rPr>
          <w:rFonts w:ascii="Phetsarath OT" w:hAnsi="Phetsarath OT" w:cs="Phetsarath OT" w:hint="cs"/>
          <w:sz w:val="26"/>
          <w:szCs w:val="26"/>
          <w:cs/>
          <w:lang w:val="en-GB"/>
        </w:rPr>
        <w:t>ທັງໝົດນັ້ນ</w:t>
      </w:r>
      <w:r w:rsidR="00112049">
        <w:rPr>
          <w:rFonts w:ascii="Phetsarath OT" w:hAnsi="Phetsarath OT" w:cs="Phetsarath OT" w:hint="cs"/>
          <w:sz w:val="26"/>
          <w:szCs w:val="26"/>
          <w:cs/>
          <w:lang w:val="en-GB"/>
        </w:rPr>
        <w:t>ມັນແມ່ນ</w:t>
      </w:r>
      <w:r w:rsidR="00F05936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ເປົ້າໝາຍຫລັກຂອງ ທລຍ  </w:t>
      </w:r>
      <w:r w:rsidR="00231793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>ໃນການ</w:t>
      </w:r>
      <w:r w:rsidR="00F05936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ສ້າງຄວາມເຂັ້ມແຂງໃຫ້ແກ່ຊຸມຊົນ </w:t>
      </w:r>
      <w:r w:rsidR="00C606D6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ໃນທຸກຂະບວນການຈັດຕັ້ງປະຕິບັດ </w:t>
      </w:r>
      <w:r w:rsidR="00112049">
        <w:rPr>
          <w:rFonts w:ascii="Phetsarath OT" w:hAnsi="Phetsarath OT" w:cs="Phetsarath OT" w:hint="cs"/>
          <w:sz w:val="26"/>
          <w:szCs w:val="26"/>
          <w:cs/>
          <w:lang w:val="en-GB"/>
        </w:rPr>
        <w:t>ດັ່ງ</w:t>
      </w:r>
      <w:r w:rsidR="00C606D6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ຄໍາຂັວນທີ່ວ່າ: </w:t>
      </w:r>
      <w:r w:rsid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C606D6" w:rsidRPr="003519AA">
        <w:rPr>
          <w:rFonts w:ascii="Phetsarath OT" w:hAnsi="Phetsarath OT" w:cs="Phetsarath OT" w:hint="cs"/>
          <w:b/>
          <w:bCs/>
          <w:sz w:val="24"/>
          <w:szCs w:val="24"/>
          <w:u w:val="single"/>
          <w:cs/>
          <w:lang w:val="en-GB"/>
        </w:rPr>
        <w:t>(</w:t>
      </w:r>
      <w:r w:rsidR="00C606D6" w:rsidRPr="003519AA">
        <w:rPr>
          <w:rFonts w:ascii="Phetsarath OT" w:hAnsi="Phetsarath OT" w:cs="Phetsarath OT" w:hint="cs"/>
          <w:sz w:val="24"/>
          <w:szCs w:val="24"/>
          <w:u w:val="single"/>
          <w:cs/>
          <w:lang w:val="en-GB"/>
        </w:rPr>
        <w:t xml:space="preserve"> </w:t>
      </w:r>
      <w:r w:rsidR="00C606D6" w:rsidRPr="003519AA">
        <w:rPr>
          <w:rFonts w:ascii="Phetsarath OT" w:hAnsi="Phetsarath OT" w:cs="Phetsarath OT" w:hint="cs"/>
          <w:b/>
          <w:bCs/>
          <w:sz w:val="28"/>
          <w:szCs w:val="28"/>
          <w:u w:val="single"/>
          <w:cs/>
          <w:lang w:val="en-GB"/>
        </w:rPr>
        <w:t>ທຸກສິ່ງທຸກຢ່າງມາຈາກຄວາມຕ້ອງການຂອງປະຊາຊົນ ໂດຍປະຊາຊົນ ແລະ ເພື່ອຜົນປະໂຫຍດຂອງປະຊາຊົນ ).</w:t>
      </w:r>
    </w:p>
    <w:p w:rsidR="002B776A" w:rsidRDefault="001E742A" w:rsidP="00416DAA">
      <w:pPr>
        <w:spacing w:line="240" w:lineRule="auto"/>
        <w:rPr>
          <w:rFonts w:ascii="Phetsarath OT" w:hAnsi="Phetsarath OT" w:cs="Phetsarath OT"/>
          <w:sz w:val="26"/>
          <w:szCs w:val="26"/>
          <w:lang w:val="en-GB"/>
        </w:rPr>
      </w:pPr>
      <w:r>
        <w:rPr>
          <w:rFonts w:ascii="Phetsarath OT" w:hAnsi="Phetsarath OT" w:cs="Phetsarath OT" w:hint="cs"/>
          <w:b/>
          <w:bCs/>
          <w:noProof/>
          <w:sz w:val="28"/>
          <w:szCs w:val="28"/>
          <w:cs/>
        </w:rPr>
        <w:t xml:space="preserve">  </w:t>
      </w:r>
      <w:r w:rsidR="00C606D6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ໂຄງການກໍ່ສ້າງລະບົບນໍ້າລິນຂອງບ້ານກະຕາງຢາ</w:t>
      </w:r>
      <w:r w:rsidR="00EE21C8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ມີມູນຄ່າ </w:t>
      </w:r>
      <w:r w:rsidR="00C606D6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EE21C8" w:rsidRPr="00E967C4">
        <w:rPr>
          <w:rFonts w:ascii="Phetsarath OT" w:hAnsi="Phetsarath OT" w:cs="Phetsarath OT" w:hint="cs"/>
          <w:b/>
          <w:bCs/>
          <w:sz w:val="26"/>
          <w:szCs w:val="26"/>
          <w:cs/>
          <w:lang w:val="en-GB"/>
        </w:rPr>
        <w:t>268.141.400</w:t>
      </w:r>
      <w:r w:rsidR="00EE21C8" w:rsidRPr="00E967C4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ກີບ</w:t>
      </w:r>
      <w:r w:rsidR="00EE21C8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ໄດ້ປະກອບມີ </w:t>
      </w:r>
      <w:r w:rsidR="000E0C31" w:rsidRPr="002B776A">
        <w:rPr>
          <w:rFonts w:ascii="Phetsarath OT" w:hAnsi="Phetsarath OT" w:cs="Phetsarath OT" w:hint="cs"/>
          <w:b/>
          <w:bCs/>
          <w:sz w:val="26"/>
          <w:szCs w:val="26"/>
          <w:cs/>
          <w:lang w:val="en-GB"/>
        </w:rPr>
        <w:t>01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ຫົວງານ , </w:t>
      </w:r>
      <w:r w:rsidR="000E0C31" w:rsidRPr="002B776A">
        <w:rPr>
          <w:rFonts w:ascii="Phetsarath OT" w:hAnsi="Phetsarath OT" w:cs="Phetsarath OT" w:hint="cs"/>
          <w:b/>
          <w:bCs/>
          <w:sz w:val="26"/>
          <w:szCs w:val="26"/>
          <w:cs/>
          <w:lang w:val="en-GB"/>
        </w:rPr>
        <w:t>01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ອ່າງເກັບນໍ້າ, ມີຄວາມຍາວ </w:t>
      </w:r>
      <w:r w:rsidR="000E0C31" w:rsidRPr="002B776A">
        <w:rPr>
          <w:rFonts w:ascii="Phetsarath OT" w:hAnsi="Phetsarath OT" w:cs="Phetsarath OT" w:hint="cs"/>
          <w:b/>
          <w:bCs/>
          <w:sz w:val="26"/>
          <w:szCs w:val="26"/>
          <w:cs/>
          <w:lang w:val="en-GB"/>
        </w:rPr>
        <w:t>7.500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ແມັດ ມີຈໍານວນ </w:t>
      </w:r>
      <w:r w:rsidR="000E0C31" w:rsidRPr="002B776A">
        <w:rPr>
          <w:rFonts w:ascii="Phetsarath OT" w:hAnsi="Phetsarath OT" w:cs="Phetsarath OT" w:hint="cs"/>
          <w:b/>
          <w:bCs/>
          <w:sz w:val="26"/>
          <w:szCs w:val="26"/>
          <w:cs/>
          <w:lang w:val="en-GB"/>
        </w:rPr>
        <w:t xml:space="preserve">15 </w:t>
      </w:r>
      <w:r w:rsidR="00112049">
        <w:rPr>
          <w:rFonts w:ascii="Phetsarath OT" w:hAnsi="Phetsarath OT" w:cs="Phetsarath OT" w:hint="cs"/>
          <w:sz w:val="26"/>
          <w:szCs w:val="26"/>
          <w:cs/>
          <w:lang w:val="en-GB"/>
        </w:rPr>
        <w:t>ລານກ໊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ອກ, </w:t>
      </w:r>
      <w:r w:rsidR="00112049">
        <w:rPr>
          <w:rFonts w:ascii="Phetsarath OT" w:hAnsi="Phetsarath OT" w:cs="Phetsarath OT" w:hint="cs"/>
          <w:sz w:val="26"/>
          <w:szCs w:val="26"/>
          <w:cs/>
          <w:lang w:val="en-GB"/>
        </w:rPr>
        <w:t>ໄດ້ເລີ່ມຈັດຕັ້ງປະຕິບັດໃນ</w:t>
      </w:r>
      <w:r w:rsidR="00C606D6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>ວັນທີ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0E0C31" w:rsidRPr="002B776A">
        <w:rPr>
          <w:rFonts w:ascii="Phetsarath OT" w:hAnsi="Phetsarath OT" w:cs="Phetsarath OT" w:hint="cs"/>
          <w:b/>
          <w:bCs/>
          <w:sz w:val="26"/>
          <w:szCs w:val="26"/>
          <w:cs/>
          <w:lang w:val="en-GB"/>
        </w:rPr>
        <w:t>13/5/2019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5218FB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C606D6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>ດ້ວຍຄວາມ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>ສາມັກຄີ ແລະ ຄວາມ</w:t>
      </w:r>
      <w:r w:rsidR="00C606D6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>ຮ່ວມໄມ້ຮ່ວມມືຂອງຊຸມຊົນພາຍໃນບ້ານ</w:t>
      </w:r>
      <w:r w:rsidR="002A3D99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ແລະ</w:t>
      </w:r>
      <w:r w:rsidR="002A3D99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C606D6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>ຄວາມເຂັ້ມແຂງຂອງອົງການປົກຄອງຂັ້ນບ້ານ</w:t>
      </w:r>
      <w:r w:rsidR="00112049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ຈຶ່ງເຮັດໃຫ້</w:t>
      </w:r>
      <w:r w:rsidR="00C606D6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>ໂຄງການກໍ່ສ້າງລະບົບນໍ້າລິນຂອງບ້ານ ສໍາເລັດລົງ ໃນວັນທີ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0E0C31" w:rsidRPr="002B776A">
        <w:rPr>
          <w:rFonts w:ascii="Phetsarath OT" w:hAnsi="Phetsarath OT" w:cs="Phetsarath OT" w:hint="cs"/>
          <w:b/>
          <w:bCs/>
          <w:sz w:val="26"/>
          <w:szCs w:val="26"/>
          <w:cs/>
          <w:lang w:val="en-GB"/>
        </w:rPr>
        <w:t>27/7/2019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2A3D99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r w:rsidR="00C606D6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ປະຈຸບັນ 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ຊຸມຊົນບ້ານກະຕາງຢາ ທັງ </w:t>
      </w:r>
      <w:r w:rsidR="000E0C31" w:rsidRPr="002B776A">
        <w:rPr>
          <w:rFonts w:ascii="Phetsarath OT" w:hAnsi="Phetsarath OT" w:cs="Phetsarath OT" w:hint="cs"/>
          <w:b/>
          <w:bCs/>
          <w:sz w:val="26"/>
          <w:szCs w:val="26"/>
          <w:cs/>
          <w:lang w:val="en-GB"/>
        </w:rPr>
        <w:t>02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ຄຸ້ມໄດ້ມີນໍ້າກິນ, ນໍ້າໃຊ້ສະດວກສະບາຍ ບໍ່ເສຍເວລາໃນການໄປເອົານໍ້າຢູ່ໄກບ້ານ, </w:t>
      </w:r>
      <w:r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>ຫລຸດ</w:t>
      </w:r>
      <w:r w:rsidR="00112049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ຜ່ອນແຮງງານໄປຕັກນໍ້າຂອງແມ່ຍິງເດັກນ້ອຍ, 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>ແມ່ຍິງ</w:t>
      </w:r>
      <w:r w:rsidR="00112049">
        <w:rPr>
          <w:rFonts w:ascii="Phetsarath OT" w:hAnsi="Phetsarath OT" w:cs="Phetsarath OT" w:hint="cs"/>
          <w:sz w:val="26"/>
          <w:szCs w:val="26"/>
          <w:cs/>
          <w:lang w:val="en-GB"/>
        </w:rPr>
        <w:t>,</w:t>
      </w:r>
      <w:r w:rsidR="00BB4E43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 </w:t>
      </w:r>
      <w:bookmarkStart w:id="0" w:name="_GoBack"/>
      <w:bookmarkEnd w:id="0"/>
      <w:r w:rsidR="00112049">
        <w:rPr>
          <w:rFonts w:ascii="Phetsarath OT" w:hAnsi="Phetsarath OT" w:cs="Phetsarath OT" w:hint="cs"/>
          <w:sz w:val="26"/>
          <w:szCs w:val="26"/>
          <w:cs/>
          <w:lang w:val="en-GB"/>
        </w:rPr>
        <w:t xml:space="preserve">ຜູ້ເຖົ້າ, </w:t>
      </w:r>
      <w:r w:rsidR="002A3D99">
        <w:rPr>
          <w:rFonts w:ascii="Phetsarath OT" w:hAnsi="Phetsarath OT" w:cs="Phetsarath OT" w:hint="cs"/>
          <w:sz w:val="26"/>
          <w:szCs w:val="26"/>
          <w:cs/>
          <w:lang w:val="en-GB"/>
        </w:rPr>
        <w:t>ໄດ້ມີເວລາເຮັດ</w:t>
      </w:r>
      <w:r w:rsidR="000E0C31" w:rsidRPr="002B776A">
        <w:rPr>
          <w:rFonts w:ascii="Phetsarath OT" w:hAnsi="Phetsarath OT" w:cs="Phetsarath OT" w:hint="cs"/>
          <w:sz w:val="26"/>
          <w:szCs w:val="26"/>
          <w:cs/>
          <w:lang w:val="en-GB"/>
        </w:rPr>
        <w:t>ກິດຈະກໍາອື່ນໆ</w:t>
      </w:r>
      <w:r w:rsidR="002B776A">
        <w:rPr>
          <w:rFonts w:ascii="Phetsarath OT" w:hAnsi="Phetsarath OT" w:cs="Phetsarath OT" w:hint="cs"/>
          <w:sz w:val="26"/>
          <w:szCs w:val="26"/>
          <w:cs/>
          <w:lang w:val="en-GB"/>
        </w:rPr>
        <w:t>.</w:t>
      </w:r>
    </w:p>
    <w:p w:rsidR="00112049" w:rsidRDefault="00CD74CD" w:rsidP="001E742A">
      <w:pPr>
        <w:spacing w:line="240" w:lineRule="auto"/>
        <w:rPr>
          <w:rFonts w:ascii="Phetsarath OT" w:hAnsi="Phetsarath OT" w:cs="Phetsarath OT" w:hint="cs"/>
          <w:noProof/>
          <w:sz w:val="44"/>
          <w:szCs w:val="44"/>
        </w:rPr>
      </w:pPr>
      <w:r>
        <w:rPr>
          <w:rFonts w:ascii="Phetsarath OT" w:hAnsi="Phetsarath OT" w:cs="Phetsarath OT" w:hint="cs"/>
          <w:noProof/>
          <w:sz w:val="44"/>
          <w:szCs w:val="44"/>
          <w:cs/>
        </w:rPr>
        <w:t xml:space="preserve">  </w:t>
      </w:r>
    </w:p>
    <w:p w:rsidR="00112049" w:rsidRDefault="00112049" w:rsidP="001E742A">
      <w:pPr>
        <w:spacing w:line="240" w:lineRule="auto"/>
        <w:rPr>
          <w:rFonts w:ascii="Phetsarath OT" w:hAnsi="Phetsarath OT" w:cs="Phetsarath OT" w:hint="cs"/>
          <w:noProof/>
          <w:sz w:val="44"/>
          <w:szCs w:val="44"/>
        </w:rPr>
      </w:pPr>
    </w:p>
    <w:p w:rsidR="00112049" w:rsidRDefault="00112049" w:rsidP="001E742A">
      <w:pPr>
        <w:spacing w:line="240" w:lineRule="auto"/>
        <w:rPr>
          <w:rFonts w:ascii="Phetsarath OT" w:hAnsi="Phetsarath OT" w:cs="Phetsarath OT" w:hint="cs"/>
          <w:noProof/>
          <w:sz w:val="44"/>
          <w:szCs w:val="44"/>
        </w:rPr>
      </w:pPr>
    </w:p>
    <w:p w:rsidR="00112049" w:rsidRDefault="00112049" w:rsidP="001E742A">
      <w:pPr>
        <w:spacing w:line="240" w:lineRule="auto"/>
        <w:rPr>
          <w:rFonts w:ascii="Phetsarath OT" w:hAnsi="Phetsarath OT" w:cs="Phetsarath OT" w:hint="cs"/>
          <w:noProof/>
          <w:sz w:val="44"/>
          <w:szCs w:val="44"/>
        </w:rPr>
      </w:pPr>
    </w:p>
    <w:p w:rsidR="00112049" w:rsidRDefault="00112049" w:rsidP="001E742A">
      <w:pPr>
        <w:spacing w:line="240" w:lineRule="auto"/>
        <w:rPr>
          <w:rFonts w:ascii="Phetsarath OT" w:hAnsi="Phetsarath OT" w:cs="Phetsarath OT" w:hint="cs"/>
          <w:noProof/>
          <w:sz w:val="44"/>
          <w:szCs w:val="44"/>
        </w:rPr>
      </w:pPr>
    </w:p>
    <w:p w:rsidR="00494050" w:rsidRDefault="00494050" w:rsidP="001E742A">
      <w:pPr>
        <w:spacing w:line="240" w:lineRule="auto"/>
        <w:rPr>
          <w:rFonts w:ascii="Phetsarath OT" w:hAnsi="Phetsarath OT" w:cs="Phetsarath OT" w:hint="cs"/>
          <w:noProof/>
          <w:sz w:val="44"/>
          <w:szCs w:val="44"/>
        </w:rPr>
      </w:pPr>
    </w:p>
    <w:p w:rsidR="00112049" w:rsidRDefault="00112049" w:rsidP="001E742A">
      <w:pPr>
        <w:spacing w:line="240" w:lineRule="auto"/>
        <w:rPr>
          <w:rFonts w:ascii="Phetsarath OT" w:hAnsi="Phetsarath OT" w:cs="Phetsarath OT" w:hint="cs"/>
          <w:noProof/>
          <w:sz w:val="44"/>
          <w:szCs w:val="44"/>
        </w:rPr>
      </w:pPr>
    </w:p>
    <w:p w:rsidR="001E742A" w:rsidRPr="001E742A" w:rsidRDefault="00494050" w:rsidP="001E742A">
      <w:pPr>
        <w:spacing w:line="240" w:lineRule="auto"/>
        <w:rPr>
          <w:rFonts w:ascii="Phetsarath OT" w:hAnsi="Phetsarath OT" w:cs="Phetsarath OT"/>
          <w:b/>
          <w:bCs/>
          <w:sz w:val="36"/>
          <w:szCs w:val="36"/>
          <w:lang w:val="en-GB"/>
        </w:rPr>
      </w:pPr>
      <w:r>
        <w:rPr>
          <w:rFonts w:ascii="Phetsarath OT" w:hAnsi="Phetsarath OT" w:cs="Phetsarath OT"/>
          <w:noProof/>
          <w:sz w:val="24"/>
          <w:szCs w:val="24"/>
          <w:lang w:bidi="th-TH"/>
        </w:rPr>
        <w:lastRenderedPageBreak/>
        <w:drawing>
          <wp:anchor distT="0" distB="0" distL="114300" distR="114300" simplePos="0" relativeHeight="251658240" behindDoc="0" locked="0" layoutInCell="1" allowOverlap="1" wp14:anchorId="7C5B9A35" wp14:editId="6137D3B8">
            <wp:simplePos x="0" y="0"/>
            <wp:positionH relativeFrom="column">
              <wp:posOffset>-314960</wp:posOffset>
            </wp:positionH>
            <wp:positionV relativeFrom="paragraph">
              <wp:posOffset>-409575</wp:posOffset>
            </wp:positionV>
            <wp:extent cx="6581775" cy="3305175"/>
            <wp:effectExtent l="0" t="0" r="9525" b="9525"/>
            <wp:wrapNone/>
            <wp:docPr id="6" name="Picture 6" descr="D:\ເມືອງຮຸນ\9bdd457f-1a3b-4b67-8b85-342575a0b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ເມືອງຮຸນ\9bdd457f-1a3b-4b67-8b85-342575a0be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7" b="29901"/>
                    <a:stretch/>
                  </pic:blipFill>
                  <pic:spPr bwMode="auto">
                    <a:xfrm>
                      <a:off x="0" y="0"/>
                      <a:ext cx="65817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2F7" w:rsidRDefault="005218FB">
      <w:r>
        <w:rPr>
          <w:rFonts w:ascii="Phetsarath OT" w:hAnsi="Phetsarath OT" w:cs="Phetsarath OT"/>
          <w:noProof/>
          <w:sz w:val="44"/>
          <w:szCs w:val="44"/>
          <w:lang w:bidi="th-TH"/>
        </w:rPr>
        <w:drawing>
          <wp:anchor distT="0" distB="0" distL="114300" distR="114300" simplePos="0" relativeHeight="251659264" behindDoc="0" locked="0" layoutInCell="1" allowOverlap="1" wp14:anchorId="47E67AE3" wp14:editId="700542A9">
            <wp:simplePos x="0" y="0"/>
            <wp:positionH relativeFrom="column">
              <wp:posOffset>3642360</wp:posOffset>
            </wp:positionH>
            <wp:positionV relativeFrom="paragraph">
              <wp:posOffset>4781550</wp:posOffset>
            </wp:positionV>
            <wp:extent cx="2791460" cy="2851150"/>
            <wp:effectExtent l="0" t="0" r="8890" b="6350"/>
            <wp:wrapNone/>
            <wp:docPr id="30" name="Picture 30" descr="D:\ເມືອງຮຸນ\ຮູບພາບ\ຮອບວຽນ 15\ການນໍາໃຊ້ໂຄງການຍ່ອຍ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ເມືອງຮຸນ\ຮູບພາບ\ຮອບວຽນ 15\ການນໍາໃຊ້ໂຄງການຍ່ອຍ\IMG_7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1" b="19316"/>
                    <a:stretch/>
                  </pic:blipFill>
                  <pic:spPr bwMode="auto">
                    <a:xfrm>
                      <a:off x="0" y="0"/>
                      <a:ext cx="279146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61312" behindDoc="0" locked="0" layoutInCell="1" allowOverlap="1" wp14:anchorId="49714D7D" wp14:editId="1AB6A2EF">
            <wp:simplePos x="0" y="0"/>
            <wp:positionH relativeFrom="column">
              <wp:posOffset>3079115</wp:posOffset>
            </wp:positionH>
            <wp:positionV relativeFrom="paragraph">
              <wp:posOffset>1282065</wp:posOffset>
            </wp:positionV>
            <wp:extent cx="3352165" cy="3432175"/>
            <wp:effectExtent l="0" t="0" r="635" b="0"/>
            <wp:wrapNone/>
            <wp:docPr id="26" name="Picture 26" descr="D:\ເມືອງຮຸນ\ຮູບພາບ\ຮອບວຽນ 16\ການປະກອບສ່ວນຊຸມຊົນ\733e83cf-0e70-46c2-a47c-d9951476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ເມືອງຮຸນ\ຮູບພາບ\ຮອບວຽນ 16\ການປະກອບສ່ວນຊຸມຊົນ\733e83cf-0e70-46c2-a47c-d99514766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5" r="15936"/>
                    <a:stretch/>
                  </pic:blipFill>
                  <pic:spPr bwMode="auto">
                    <a:xfrm>
                      <a:off x="0" y="0"/>
                      <a:ext cx="335216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60288" behindDoc="0" locked="0" layoutInCell="1" allowOverlap="1" wp14:anchorId="6B955B3A" wp14:editId="5BD9A6F2">
            <wp:simplePos x="0" y="0"/>
            <wp:positionH relativeFrom="column">
              <wp:posOffset>-216535</wp:posOffset>
            </wp:positionH>
            <wp:positionV relativeFrom="paragraph">
              <wp:posOffset>1291590</wp:posOffset>
            </wp:positionV>
            <wp:extent cx="3371850" cy="3417570"/>
            <wp:effectExtent l="0" t="0" r="0" b="0"/>
            <wp:wrapNone/>
            <wp:docPr id="25" name="Picture 25" descr="D:\ເມືອງຮຸນ\ຮູບພາບ\ຮອບວຽນ 16\ກວດວຽກ 16\ກະຕາງຢາ\IMG2019052518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ເມືອງຮຸນ\ຮູບພາບ\ຮອບວຽນ 16\ກວດວຽກ 16\ກະຕາງຢາ\IMG20190525184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7" b="17639"/>
                    <a:stretch/>
                  </pic:blipFill>
                  <pic:spPr bwMode="auto">
                    <a:xfrm>
                      <a:off x="0" y="0"/>
                      <a:ext cx="337185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22F7" w:rsidSect="002A3D99">
      <w:pgSz w:w="11907" w:h="16839" w:code="9"/>
      <w:pgMar w:top="1021" w:right="851" w:bottom="851" w:left="102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hetsarath OT">
    <w:altName w:val="Phetsarath OT"/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C08"/>
    <w:multiLevelType w:val="hybridMultilevel"/>
    <w:tmpl w:val="11D69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DA2468"/>
    <w:multiLevelType w:val="hybridMultilevel"/>
    <w:tmpl w:val="24A08CEC"/>
    <w:lvl w:ilvl="0" w:tplc="801051B6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406"/>
    <w:rsid w:val="0007203B"/>
    <w:rsid w:val="000C2ED8"/>
    <w:rsid w:val="000E0C31"/>
    <w:rsid w:val="00112049"/>
    <w:rsid w:val="0013030F"/>
    <w:rsid w:val="0013373D"/>
    <w:rsid w:val="001C2B99"/>
    <w:rsid w:val="001D0C62"/>
    <w:rsid w:val="001D0D91"/>
    <w:rsid w:val="001E122D"/>
    <w:rsid w:val="001E742A"/>
    <w:rsid w:val="002228EA"/>
    <w:rsid w:val="00222EAB"/>
    <w:rsid w:val="00231793"/>
    <w:rsid w:val="00231FB4"/>
    <w:rsid w:val="002469EA"/>
    <w:rsid w:val="00276DAA"/>
    <w:rsid w:val="002A3D99"/>
    <w:rsid w:val="002B776A"/>
    <w:rsid w:val="00327CBA"/>
    <w:rsid w:val="003423CB"/>
    <w:rsid w:val="003519AA"/>
    <w:rsid w:val="003663DD"/>
    <w:rsid w:val="00416DAA"/>
    <w:rsid w:val="00417450"/>
    <w:rsid w:val="00445DEA"/>
    <w:rsid w:val="00493D27"/>
    <w:rsid w:val="00494050"/>
    <w:rsid w:val="00496650"/>
    <w:rsid w:val="004D1F00"/>
    <w:rsid w:val="005218FB"/>
    <w:rsid w:val="00580AAD"/>
    <w:rsid w:val="00584FDF"/>
    <w:rsid w:val="005F54D1"/>
    <w:rsid w:val="00641957"/>
    <w:rsid w:val="006B561B"/>
    <w:rsid w:val="00751DD8"/>
    <w:rsid w:val="007920FF"/>
    <w:rsid w:val="00822CE0"/>
    <w:rsid w:val="00862620"/>
    <w:rsid w:val="008E7443"/>
    <w:rsid w:val="00973768"/>
    <w:rsid w:val="009900A1"/>
    <w:rsid w:val="009E41A6"/>
    <w:rsid w:val="00A53588"/>
    <w:rsid w:val="00A6083B"/>
    <w:rsid w:val="00A65406"/>
    <w:rsid w:val="00AC22F7"/>
    <w:rsid w:val="00B66EB3"/>
    <w:rsid w:val="00BB4E43"/>
    <w:rsid w:val="00BD2917"/>
    <w:rsid w:val="00C02172"/>
    <w:rsid w:val="00C57D2A"/>
    <w:rsid w:val="00C606D6"/>
    <w:rsid w:val="00C61EE7"/>
    <w:rsid w:val="00CC439A"/>
    <w:rsid w:val="00CD74CD"/>
    <w:rsid w:val="00D142CE"/>
    <w:rsid w:val="00D66ADD"/>
    <w:rsid w:val="00E16394"/>
    <w:rsid w:val="00E56489"/>
    <w:rsid w:val="00E95787"/>
    <w:rsid w:val="00E967C4"/>
    <w:rsid w:val="00EC67BA"/>
    <w:rsid w:val="00ED60AC"/>
    <w:rsid w:val="00EE21C8"/>
    <w:rsid w:val="00F05936"/>
    <w:rsid w:val="00F77127"/>
    <w:rsid w:val="00FB2CDA"/>
    <w:rsid w:val="00FE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406"/>
    <w:pPr>
      <w:ind w:left="720"/>
      <w:contextualSpacing/>
    </w:pPr>
    <w:rPr>
      <w:lang w:val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406"/>
    <w:pPr>
      <w:spacing w:after="0" w:line="240" w:lineRule="auto"/>
    </w:pPr>
    <w:rPr>
      <w:rFonts w:ascii="Tahoma" w:hAnsi="Tahoma" w:cs="Tahoma"/>
      <w:sz w:val="16"/>
      <w:szCs w:val="16"/>
      <w:lang w:val="en-GB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406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406"/>
    <w:pPr>
      <w:ind w:left="720"/>
      <w:contextualSpacing/>
    </w:pPr>
    <w:rPr>
      <w:lang w:val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406"/>
    <w:pPr>
      <w:spacing w:after="0" w:line="240" w:lineRule="auto"/>
    </w:pPr>
    <w:rPr>
      <w:rFonts w:ascii="Tahoma" w:hAnsi="Tahoma" w:cs="Tahoma"/>
      <w:sz w:val="16"/>
      <w:szCs w:val="16"/>
      <w:lang w:val="en-GB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40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11</cp:revision>
  <cp:lastPrinted>2019-08-27T09:11:00Z</cp:lastPrinted>
  <dcterms:created xsi:type="dcterms:W3CDTF">2019-08-09T07:14:00Z</dcterms:created>
  <dcterms:modified xsi:type="dcterms:W3CDTF">2019-08-27T09:19:00Z</dcterms:modified>
</cp:coreProperties>
</file>