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22" w:rsidRPr="00146C07" w:rsidRDefault="00F14E22" w:rsidP="00F14E22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color w:val="000000" w:themeColor="text1"/>
          <w:sz w:val="32"/>
          <w:szCs w:val="32"/>
          <w:lang w:bidi="lo-LA"/>
        </w:rPr>
      </w:pPr>
      <w:r w:rsidRPr="00146C07">
        <w:rPr>
          <w:rFonts w:ascii="Phetsarath OT" w:eastAsia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>ເມືອງສຳພັນ ແຂວງຜົ້ງສາລີສຸມໃສ່ ການຝຶກອົບຮົມ</w:t>
      </w:r>
    </w:p>
    <w:p w:rsidR="003E0D60" w:rsidRPr="00146C07" w:rsidRDefault="00F14E22" w:rsidP="00F14E22">
      <w:pPr>
        <w:spacing w:after="0" w:line="240" w:lineRule="auto"/>
        <w:jc w:val="center"/>
        <w:rPr>
          <w:rFonts w:ascii="Phetsarath OT" w:eastAsia="Phetsarath OT" w:hAnsi="Phetsarath OT" w:cs="Phetsarath OT" w:hint="cs"/>
          <w:b/>
          <w:bCs/>
          <w:color w:val="000000" w:themeColor="text1"/>
          <w:sz w:val="32"/>
          <w:szCs w:val="32"/>
          <w:lang w:bidi="lo-LA"/>
        </w:rPr>
      </w:pPr>
      <w:r w:rsidRPr="00146C07">
        <w:rPr>
          <w:rFonts w:ascii="Phetsarath OT" w:eastAsia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>ວຽກງານ</w:t>
      </w:r>
      <w:r w:rsidR="003E0D60" w:rsidRPr="00146C07">
        <w:rPr>
          <w:rFonts w:ascii="Phetsarath OT" w:eastAsia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 xml:space="preserve">ປ້ອງກັນໂຄວິດ-19 </w:t>
      </w:r>
      <w:r w:rsidRPr="00146C07">
        <w:rPr>
          <w:rFonts w:ascii="Phetsarath OT" w:eastAsia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>ຢູ່ຂັ້ນບ້ານ</w:t>
      </w:r>
    </w:p>
    <w:p w:rsidR="00146C07" w:rsidRPr="00146C07" w:rsidRDefault="00146C07" w:rsidP="00146C07">
      <w:pPr>
        <w:spacing w:after="0"/>
        <w:ind w:left="6480" w:firstLine="720"/>
        <w:jc w:val="both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  <w:r w:rsidRPr="00146C07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ໂດຍ</w:t>
      </w:r>
      <w:r w:rsidRPr="00146C07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: </w:t>
      </w:r>
      <w:r w:rsidRPr="00146C07"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ຈັນສະຫວັດ ສີສະໝຸດ</w:t>
      </w:r>
    </w:p>
    <w:p w:rsidR="00146C07" w:rsidRPr="00146C07" w:rsidRDefault="00146C07" w:rsidP="00146C07">
      <w:pPr>
        <w:spacing w:after="0" w:line="240" w:lineRule="auto"/>
        <w:ind w:left="7200"/>
        <w:rPr>
          <w:rFonts w:ascii="Phetsarath OT" w:eastAsia="Phetsarath OT" w:hAnsi="Phetsarath OT" w:cs="Phetsarath OT"/>
          <w:b/>
          <w:bCs/>
          <w:color w:val="000000" w:themeColor="text1"/>
          <w:sz w:val="24"/>
          <w:szCs w:val="24"/>
          <w:lang w:val="pt-BR" w:bidi="lo-LA"/>
        </w:rPr>
      </w:pPr>
      <w:bookmarkStart w:id="0" w:name="_GoBack"/>
      <w:bookmarkEnd w:id="0"/>
      <w:r w:rsidRPr="00146C07"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 xml:space="preserve">        </w:t>
      </w:r>
      <w:r w:rsidRPr="00146C07"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ໂພຊະນາການຂັ້ນເມືອງ</w:t>
      </w:r>
    </w:p>
    <w:p w:rsidR="0040483D" w:rsidRPr="00146C07" w:rsidRDefault="002852B5" w:rsidP="00146C07">
      <w:pPr>
        <w:spacing w:after="0" w:line="240" w:lineRule="auto"/>
        <w:ind w:firstLine="720"/>
        <w:jc w:val="both"/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</w:pP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ໃນ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ລະຫວ່າງ 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ວັນທີ </w:t>
      </w:r>
      <w:r w:rsidR="003E0D6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6</w:t>
      </w:r>
      <w:r w:rsidR="003A6387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/1</w:t>
      </w:r>
      <w:r w:rsidR="003E0D6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2</w:t>
      </w:r>
      <w:r w:rsidR="003A6387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/202</w:t>
      </w:r>
      <w:r w:rsidR="003E0D6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0</w:t>
      </w:r>
      <w:r w:rsidR="003A6387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-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3E0D6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9</w:t>
      </w:r>
      <w:r w:rsidR="00A7011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/1/2021 </w:t>
      </w:r>
      <w:r w:rsidR="003A6387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ກອງທຶນຫຼຸດຜ່ອນຄວາມທຸກຍາກ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(</w:t>
      </w:r>
      <w:r w:rsidR="008428CD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ທລຍ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), ຫ້ອງການ</w:t>
      </w:r>
      <w:r w:rsidR="008428CD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ະສິກໍາ</w:t>
      </w:r>
      <w:r w:rsidR="00A30219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ແລະ ປ່າໄມ້</w:t>
      </w:r>
      <w:r w:rsidR="003E0D6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ເມືອງ</w:t>
      </w:r>
      <w:r w:rsidR="00357933" w:rsidRPr="00146C07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ໄດ້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ມີການນໍາພາປະຊາຊົນ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ຈັດກອງປະຊຸມແນະນໍາ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ເຜີຍແຜ່ຄວາມຮູ້ </w:t>
      </w:r>
      <w:r w:rsidR="00357933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ວິທີການ</w:t>
      </w:r>
      <w:r w:rsidR="002B636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ປ້ອງກັນການລະບາດຂອງພະ</w:t>
      </w:r>
      <w:r w:rsidR="00357933" w:rsidRPr="00146C07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2B636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ຍາດໂຄວິດ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-</w:t>
      </w:r>
      <w:r w:rsidR="002B636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19</w:t>
      </w:r>
      <w:r w:rsidR="0024355A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BB3F09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ພາຍໃຕ້ການເປັນປະທານຂອງທ່ານ</w:t>
      </w:r>
      <w:r w:rsidR="00617CD5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ເລຂາພັກກຸ່ມບ້ານ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ໂດຍໄດ້ຮັບການຮ່ວມມືຈາກ</w:t>
      </w:r>
      <w:r w:rsidR="00617CD5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ຜູ້ຕາງໜ້າ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ຂອງ</w:t>
      </w:r>
      <w:r w:rsidR="00A214EF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ຫ້ອງ</w:t>
      </w:r>
      <w:r w:rsidR="00357933" w:rsidRPr="00146C07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A214EF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ການສາທາລະນະສຸກເມືອງ,</w:t>
      </w:r>
      <w:r w:rsidR="0024355A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A214EF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ສະຫະພັນແມ່ຍິງເມືອ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ງ ແລະ ຫ້ອງການກະສິກໍາ</w:t>
      </w:r>
      <w:r w:rsidR="000E5B5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ປ່າໄມ້ເມືອງ,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ໃນນັ້ນ ຍັງມີ</w:t>
      </w:r>
      <w:r w:rsidR="00A214EF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ທິມງານ ທລຍ ເມືອງ</w:t>
      </w:r>
      <w:r w:rsidR="000E5B52" w:rsidRPr="00146C07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0E5B5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ແລະ</w:t>
      </w:r>
      <w:r w:rsidR="00357933" w:rsidRPr="00146C07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="000E5B5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ພະນັກງານ ທລຍ ຂັ້ນບ້ານ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ສໍາເລັດ ຈໍານວນ 15 ບ້ານ.</w:t>
      </w:r>
      <w:r w:rsidR="003E0D6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ການຈັດກອງປະຊຸ</w:t>
      </w:r>
      <w:r w:rsidR="00357933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ມ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3E0D6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ອຳນາດການປົກຄອງບ້ານ</w:t>
      </w:r>
      <w:r w:rsidR="00476641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ແ</w:t>
      </w:r>
      <w:r w:rsidR="008D5F6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ລະ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8D5F6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ພໍ່ແມ່ປະຊາຊົນພາຍໃນບ້ານ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ທັງໝົດ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2B4FDA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15</w:t>
      </w:r>
      <w:r w:rsidR="00E4337D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ບ້ານ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ໄດ້ເປັນເຈົ້າການ ແລະ ມີຄວາມ</w:t>
      </w:r>
      <w:r w:rsidR="00357933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ຕຶ່ນຕົວເຂົ້າຮ່ວມຢ່າງເປັນຂະບວນຟົດ</w:t>
      </w:r>
      <w:r w:rsidR="00F14E2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ຟື້ນ</w:t>
      </w:r>
      <w:r w:rsidR="000E5B52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0E5B52">
        <w:rPr>
          <w:rFonts w:ascii="Phetsarath OT" w:hAnsi="Phetsarath OT" w:cs="Phetsarath OT" w:hint="cs"/>
          <w:sz w:val="24"/>
          <w:szCs w:val="24"/>
          <w:cs/>
          <w:lang w:bidi="lo-LA"/>
        </w:rPr>
        <w:t>ໂດຍມີຜູ້ເຂົ້າຮ່ວມ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B4FDA">
        <w:rPr>
          <w:rFonts w:ascii="Phetsarath OT" w:hAnsi="Phetsarath OT" w:cs="Phetsarath OT" w:hint="cs"/>
          <w:sz w:val="24"/>
          <w:szCs w:val="24"/>
          <w:cs/>
          <w:lang w:bidi="lo-LA"/>
        </w:rPr>
        <w:t>748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ທ່ານ,ຍິງ </w:t>
      </w:r>
      <w:r w:rsidR="002B4FDA">
        <w:rPr>
          <w:rFonts w:ascii="Phetsarath OT" w:hAnsi="Phetsarath OT" w:cs="Phetsarath OT" w:hint="cs"/>
          <w:sz w:val="24"/>
          <w:szCs w:val="24"/>
          <w:cs/>
          <w:lang w:bidi="lo-LA"/>
        </w:rPr>
        <w:t>522</w:t>
      </w:r>
      <w:r w:rsidR="003D136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 w:rsidR="0024355A" w:rsidRPr="00146C07">
        <w:rPr>
          <w:rFonts w:ascii="Phetsarath OT" w:hAnsi="Phetsarath OT" w:cs="Phetsarath OT"/>
          <w:sz w:val="24"/>
          <w:szCs w:val="24"/>
          <w:lang w:val="pt-BR" w:bidi="lo-LA"/>
        </w:rPr>
        <w:t xml:space="preserve">, </w:t>
      </w:r>
      <w:r w:rsidR="0024355A" w:rsidRPr="00CE73A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ໂຄງການດັ່ງກ່າວ ແມ່ນໄດ້ຮັບການສະໜັບສະໜູນ ຈາກອົງການພັດທະນາ</w:t>
      </w:r>
      <w:r w:rsidR="00357933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ແລະ </w:t>
      </w:r>
      <w:r w:rsidR="0024355A" w:rsidRPr="00CE73A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ຮ່ວມມືຂອງປະເທດສ</w:t>
      </w:r>
      <w:r w:rsidR="00357933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ະວິດເຊີແລ</w:t>
      </w:r>
      <w:r w:rsidR="0024355A" w:rsidRPr="00CE73A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ນ (</w:t>
      </w:r>
      <w:r w:rsidR="0024355A" w:rsidRPr="00146C07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>SDC</w:t>
      </w:r>
      <w:r w:rsidR="0024355A" w:rsidRPr="00CE73A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)</w:t>
      </w:r>
      <w:r w:rsidR="0024355A" w:rsidRPr="00146C07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>.</w:t>
      </w:r>
      <w:r w:rsidR="00885A3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D136D" w:rsidRPr="00146C07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24355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</w:p>
    <w:p w:rsidR="0024355A" w:rsidRPr="00146C07" w:rsidRDefault="00F14E22" w:rsidP="00146C07">
      <w:pPr>
        <w:spacing w:after="0"/>
        <w:ind w:firstLine="720"/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ຜ່ານ</w:t>
      </w:r>
      <w:r w:rsidR="002852B5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ການຝຶກອົບຮົມ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ປະຊາຊົນໄດ້ມີຄວາມຮູ້ຄວາມເຂົ້າໃຈ ກ່ຽວກັບ </w:t>
      </w:r>
      <w:r w:rsidR="002852B5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ວິທີການ</w:t>
      </w:r>
      <w:r w:rsidR="003D136D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ປ້ອງກັນການລະບາດຂອງພະຍາດໂຄວິດ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-19, </w:t>
      </w:r>
      <w:r w:rsidR="002852B5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ການຫຍິບ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ຜ້າອັດປາກ-ອັດດັງ, ຮູ້ຈັກຜະລິດເຈວລ້າງມືໂດຍການເອົາ ເຫຼົ້າທີ່ຫາໄດ້ພາຍໃນບ້ານ ມາປະສົມກັບເຈວປະເພດອຶ່ນທີ່ຫາໄດ້ພາຍໃນບ້ານ ເພື່ອເກັບໄວ້ນໍາໃຊ້ໃນຄອບຄົວ, ນອກນັ້ນ ຍັງຮູ້ວິທີຜະລິດຢາຂ້າເຊື້້ອ ແລະ ທໍາຄວາມສະ</w:t>
      </w:r>
      <w:r w:rsidR="00357933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ອາດພາຍໃນເຮືອນ ເພື່ອເປັນການແກ້ໄຂບັນຫາເບື້ອງຕົ້ນ ຖ້າຫາກມີການລະ</w:t>
      </w:r>
      <w:r w:rsidR="00357933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ບາດ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ເກີດຂຶ້ນພາຍໃນບ້ານ</w:t>
      </w:r>
      <w:r w:rsidR="00357933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.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633EAD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ພີເສດ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ຄູຝຶກ</w:t>
      </w:r>
      <w:r w:rsidR="009E0420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ໄດ້ເນັ້ນ</w:t>
      </w:r>
      <w:r w:rsidR="006F0EC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ໃຫ້ອົງການປົກຄອງບ້ານ,</w:t>
      </w:r>
      <w:r w:rsidR="000C530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6F0EC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ສະຫະພັນແມ່ຍິງ,</w:t>
      </w:r>
      <w:r w:rsidR="000C530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ອາສາສະໝັກ</w:t>
      </w:r>
      <w:r w:rsidR="00506C5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ບ້ານ</w:t>
      </w:r>
      <w:r w:rsidR="000C530E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6F0EC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ພໍ່ແມ່ປະຊາຊົນພາຍໃນບ້ານ</w:t>
      </w:r>
      <w:r w:rsidR="0024355A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6F0EC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ແລະ</w:t>
      </w:r>
      <w:r w:rsidR="0024355A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6F0EC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ເຖົ້າແກ່ແນວໂຮມ</w:t>
      </w:r>
      <w:r w:rsidR="00766F1B"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ມີຄວາມຮູ້</w:t>
      </w:r>
      <w:r w:rsidRPr="00146C07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ໃນດ້ານດັ່ງກ່າວໃຫ້ເລິກເຊິ່ງຕຶ່ມ ທັງນີ້ ກໍເພື່ອເຮັດໃຫ້ເຂົາເຈົ້າສາມາດເປັນຕົວຫຼັກ ໃນການແກ້ໄຂບັນຫາພາຍໃນບ້ານຂອງຕົນໃນເວລາມີຜູ້ຕິດເຊື້ອ ພະຍາດໂຄວິດ-19 ມາຈາກທາງນອກ</w:t>
      </w:r>
      <w:r w:rsidR="0024355A" w:rsidRPr="00146C07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.</w:t>
      </w:r>
    </w:p>
    <w:p w:rsidR="00DD0FEA" w:rsidRDefault="00F712DC" w:rsidP="0024355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w:drawing>
          <wp:inline distT="0" distB="0" distL="0" distR="0">
            <wp:extent cx="3152775" cy="2722880"/>
            <wp:effectExtent l="0" t="0" r="952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1-08 at 5.10.28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872" cy="280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w:drawing>
          <wp:inline distT="0" distB="0" distL="0" distR="0">
            <wp:extent cx="2524125" cy="272161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1-07 at 1.14.35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68" cy="277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0A3" w:rsidRDefault="00C750A3" w:rsidP="002A0873">
      <w:pPr>
        <w:spacing w:after="0"/>
        <w:jc w:val="both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</w:p>
    <w:p w:rsidR="00F712DC" w:rsidRPr="00F712DC" w:rsidRDefault="00F712DC" w:rsidP="00F712DC">
      <w:pPr>
        <w:spacing w:after="0"/>
        <w:ind w:firstLine="6804"/>
        <w:jc w:val="both"/>
        <w:rPr>
          <w:rFonts w:ascii="Phetsarath OT" w:eastAsia="Phetsarath OT" w:hAnsi="Phetsarath OT" w:cs="Phetsarath OT"/>
          <w:b/>
          <w:bCs/>
          <w:color w:val="000000" w:themeColor="text1"/>
          <w:sz w:val="24"/>
          <w:szCs w:val="24"/>
          <w:cs/>
          <w:lang w:bidi="lo-LA"/>
        </w:rPr>
      </w:pPr>
    </w:p>
    <w:sectPr w:rsidR="00F712DC" w:rsidRPr="00F712DC" w:rsidSect="0024355A">
      <w:footerReference w:type="default" r:id="rId10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F6" w:rsidRDefault="005A64F6" w:rsidP="00AC179E">
      <w:pPr>
        <w:spacing w:after="0" w:line="240" w:lineRule="auto"/>
      </w:pPr>
      <w:r>
        <w:separator/>
      </w:r>
    </w:p>
  </w:endnote>
  <w:endnote w:type="continuationSeparator" w:id="0">
    <w:p w:rsidR="005A64F6" w:rsidRDefault="005A64F6" w:rsidP="00AC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9E" w:rsidRDefault="00AC179E" w:rsidP="00AC179E">
    <w:pPr>
      <w:pStyle w:val="Footer"/>
      <w:tabs>
        <w:tab w:val="left" w:pos="19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F6" w:rsidRDefault="005A64F6" w:rsidP="00AC179E">
      <w:pPr>
        <w:spacing w:after="0" w:line="240" w:lineRule="auto"/>
      </w:pPr>
      <w:r>
        <w:separator/>
      </w:r>
    </w:p>
  </w:footnote>
  <w:footnote w:type="continuationSeparator" w:id="0">
    <w:p w:rsidR="005A64F6" w:rsidRDefault="005A64F6" w:rsidP="00AC1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5D"/>
    <w:rsid w:val="00066228"/>
    <w:rsid w:val="000760BA"/>
    <w:rsid w:val="000C530E"/>
    <w:rsid w:val="000E5B52"/>
    <w:rsid w:val="00146C07"/>
    <w:rsid w:val="001C6D99"/>
    <w:rsid w:val="001E7451"/>
    <w:rsid w:val="00200B15"/>
    <w:rsid w:val="002125D7"/>
    <w:rsid w:val="0024355A"/>
    <w:rsid w:val="00247F30"/>
    <w:rsid w:val="00261C9B"/>
    <w:rsid w:val="00280D18"/>
    <w:rsid w:val="002852B5"/>
    <w:rsid w:val="002900EF"/>
    <w:rsid w:val="002A0873"/>
    <w:rsid w:val="002B4FDA"/>
    <w:rsid w:val="002B636B"/>
    <w:rsid w:val="00312347"/>
    <w:rsid w:val="00356CE0"/>
    <w:rsid w:val="00357933"/>
    <w:rsid w:val="00387CF0"/>
    <w:rsid w:val="003907AC"/>
    <w:rsid w:val="003A6387"/>
    <w:rsid w:val="003D136D"/>
    <w:rsid w:val="003E0D60"/>
    <w:rsid w:val="0040102D"/>
    <w:rsid w:val="0040483D"/>
    <w:rsid w:val="00421374"/>
    <w:rsid w:val="004432E6"/>
    <w:rsid w:val="00455BAC"/>
    <w:rsid w:val="00476641"/>
    <w:rsid w:val="00494489"/>
    <w:rsid w:val="004B0492"/>
    <w:rsid w:val="004D45C8"/>
    <w:rsid w:val="004E2114"/>
    <w:rsid w:val="00506C5E"/>
    <w:rsid w:val="00533A25"/>
    <w:rsid w:val="005516C9"/>
    <w:rsid w:val="00593B49"/>
    <w:rsid w:val="005A64F6"/>
    <w:rsid w:val="00617CD5"/>
    <w:rsid w:val="00633EAD"/>
    <w:rsid w:val="006A18CC"/>
    <w:rsid w:val="006F0ECB"/>
    <w:rsid w:val="007120EE"/>
    <w:rsid w:val="00753812"/>
    <w:rsid w:val="00766F1B"/>
    <w:rsid w:val="00797100"/>
    <w:rsid w:val="008141B5"/>
    <w:rsid w:val="00837E5A"/>
    <w:rsid w:val="008428CD"/>
    <w:rsid w:val="00847EEB"/>
    <w:rsid w:val="008564E0"/>
    <w:rsid w:val="00885A37"/>
    <w:rsid w:val="008A01B0"/>
    <w:rsid w:val="008D1228"/>
    <w:rsid w:val="008D4DD6"/>
    <w:rsid w:val="008D5F62"/>
    <w:rsid w:val="009011B4"/>
    <w:rsid w:val="0091667B"/>
    <w:rsid w:val="00962F2C"/>
    <w:rsid w:val="009E0420"/>
    <w:rsid w:val="009E11ED"/>
    <w:rsid w:val="00A07A63"/>
    <w:rsid w:val="00A214EF"/>
    <w:rsid w:val="00A30219"/>
    <w:rsid w:val="00A7011E"/>
    <w:rsid w:val="00AB0467"/>
    <w:rsid w:val="00AC179E"/>
    <w:rsid w:val="00AE6471"/>
    <w:rsid w:val="00B13744"/>
    <w:rsid w:val="00B74E94"/>
    <w:rsid w:val="00BA540D"/>
    <w:rsid w:val="00BB3F09"/>
    <w:rsid w:val="00BC1352"/>
    <w:rsid w:val="00BC7F88"/>
    <w:rsid w:val="00BE354C"/>
    <w:rsid w:val="00C00718"/>
    <w:rsid w:val="00C17DF8"/>
    <w:rsid w:val="00C50AFF"/>
    <w:rsid w:val="00C57B97"/>
    <w:rsid w:val="00C750A3"/>
    <w:rsid w:val="00C94A70"/>
    <w:rsid w:val="00CE73A6"/>
    <w:rsid w:val="00D15A8C"/>
    <w:rsid w:val="00D31518"/>
    <w:rsid w:val="00D54677"/>
    <w:rsid w:val="00DB1009"/>
    <w:rsid w:val="00DC343A"/>
    <w:rsid w:val="00DD0C36"/>
    <w:rsid w:val="00DD0FEA"/>
    <w:rsid w:val="00DF4452"/>
    <w:rsid w:val="00E00D66"/>
    <w:rsid w:val="00E235E1"/>
    <w:rsid w:val="00E4337D"/>
    <w:rsid w:val="00E505BA"/>
    <w:rsid w:val="00E645BE"/>
    <w:rsid w:val="00E66432"/>
    <w:rsid w:val="00EC055D"/>
    <w:rsid w:val="00EC70F8"/>
    <w:rsid w:val="00F14E22"/>
    <w:rsid w:val="00F3435F"/>
    <w:rsid w:val="00F3520B"/>
    <w:rsid w:val="00F465DF"/>
    <w:rsid w:val="00F525DA"/>
    <w:rsid w:val="00F712DC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9E"/>
  </w:style>
  <w:style w:type="paragraph" w:styleId="Footer">
    <w:name w:val="footer"/>
    <w:basedOn w:val="Normal"/>
    <w:link w:val="FooterChar"/>
    <w:uiPriority w:val="99"/>
    <w:unhideWhenUsed/>
    <w:rsid w:val="00AC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9E"/>
  </w:style>
  <w:style w:type="paragraph" w:styleId="Footer">
    <w:name w:val="footer"/>
    <w:basedOn w:val="Normal"/>
    <w:link w:val="FooterChar"/>
    <w:uiPriority w:val="99"/>
    <w:unhideWhenUsed/>
    <w:rsid w:val="00AC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E6F9-710F-4AF3-974D-6A3520DE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Windows User</cp:lastModifiedBy>
  <cp:revision>4</cp:revision>
  <cp:lastPrinted>2021-01-27T03:55:00Z</cp:lastPrinted>
  <dcterms:created xsi:type="dcterms:W3CDTF">2021-01-28T01:40:00Z</dcterms:created>
  <dcterms:modified xsi:type="dcterms:W3CDTF">2021-01-29T02:28:00Z</dcterms:modified>
</cp:coreProperties>
</file>