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55" w:rsidRDefault="00192855" w:rsidP="0089002A">
      <w:pPr>
        <w:jc w:val="center"/>
        <w:rPr>
          <w:b/>
          <w:bCs/>
          <w:sz w:val="28"/>
          <w:szCs w:val="28"/>
        </w:rPr>
      </w:pPr>
      <w:r w:rsidRPr="00661748">
        <w:rPr>
          <w:b/>
          <w:bCs/>
          <w:sz w:val="28"/>
          <w:szCs w:val="28"/>
        </w:rPr>
        <w:t>Scaling up and Mainstreaming of CDD programs: Practitioners Discussion Forum</w:t>
      </w:r>
    </w:p>
    <w:p w:rsidR="00E533AE" w:rsidRDefault="00E533AE" w:rsidP="0089002A">
      <w:pPr>
        <w:jc w:val="center"/>
        <w:rPr>
          <w:b/>
          <w:bCs/>
          <w:sz w:val="28"/>
          <w:szCs w:val="28"/>
        </w:rPr>
      </w:pPr>
    </w:p>
    <w:p w:rsidR="00E533AE" w:rsidRPr="00E533AE" w:rsidRDefault="00E533AE" w:rsidP="00E533AE">
      <w:pPr>
        <w:jc w:val="right"/>
        <w:rPr>
          <w:i/>
          <w:iCs/>
          <w:sz w:val="20"/>
          <w:szCs w:val="20"/>
        </w:rPr>
      </w:pPr>
      <w:r w:rsidRPr="00E533AE">
        <w:rPr>
          <w:i/>
          <w:iCs/>
          <w:sz w:val="20"/>
          <w:szCs w:val="20"/>
        </w:rPr>
        <w:t>By: HATTHACHAN PHIMPHANTHAVONG (</w:t>
      </w:r>
      <w:proofErr w:type="spellStart"/>
      <w:r w:rsidRPr="00E533AE">
        <w:rPr>
          <w:i/>
          <w:iCs/>
          <w:sz w:val="20"/>
          <w:szCs w:val="20"/>
        </w:rPr>
        <w:t>Ph.D</w:t>
      </w:r>
      <w:proofErr w:type="spellEnd"/>
      <w:r w:rsidRPr="00E533AE">
        <w:rPr>
          <w:i/>
          <w:iCs/>
          <w:sz w:val="20"/>
          <w:szCs w:val="20"/>
        </w:rPr>
        <w:t>)</w:t>
      </w:r>
    </w:p>
    <w:p w:rsidR="00815E45" w:rsidRPr="0089002A" w:rsidRDefault="00F84837" w:rsidP="00815E45">
      <w:pPr>
        <w:jc w:val="both"/>
        <w:rPr>
          <w:sz w:val="24"/>
          <w:szCs w:val="24"/>
        </w:rPr>
      </w:pPr>
      <w:r w:rsidRPr="00E533AE">
        <w:rPr>
          <w:noProof/>
          <w:sz w:val="24"/>
          <w:szCs w:val="24"/>
          <w:lang w:bidi="th-TH"/>
        </w:rPr>
        <w:drawing>
          <wp:anchor distT="0" distB="0" distL="114300" distR="114300" simplePos="0" relativeHeight="251658240" behindDoc="0" locked="0" layoutInCell="1" allowOverlap="1" wp14:anchorId="5E105DB4" wp14:editId="34E7B196">
            <wp:simplePos x="0" y="0"/>
            <wp:positionH relativeFrom="column">
              <wp:posOffset>2161540</wp:posOffset>
            </wp:positionH>
            <wp:positionV relativeFrom="paragraph">
              <wp:posOffset>416560</wp:posOffset>
            </wp:positionV>
            <wp:extent cx="3781425" cy="2838450"/>
            <wp:effectExtent l="0" t="0" r="9525" b="0"/>
            <wp:wrapSquare wrapText="bothSides"/>
            <wp:docPr id="1" name="Picture 1" descr="C:\Users\PRF\Pictures\Philippine Asia meeting\IMG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F\Pictures\Philippine Asia meeting\IMG_06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E45" w:rsidRPr="0089002A">
        <w:rPr>
          <w:sz w:val="24"/>
          <w:szCs w:val="24"/>
        </w:rPr>
        <w:t xml:space="preserve">Getting women and ethnic groups to participate our development process is an effort for Community Driven Development (CDD) through the implementation of the Poverty Reduction </w:t>
      </w:r>
      <w:bookmarkStart w:id="0" w:name="_GoBack"/>
      <w:bookmarkEnd w:id="0"/>
      <w:r w:rsidR="00815E45" w:rsidRPr="0089002A">
        <w:rPr>
          <w:sz w:val="24"/>
          <w:szCs w:val="24"/>
        </w:rPr>
        <w:t>Fund project (PRF).  In order to ensure the effectiveness of the work</w:t>
      </w:r>
      <w:r w:rsidR="00234B37" w:rsidRPr="0089002A">
        <w:rPr>
          <w:sz w:val="24"/>
          <w:szCs w:val="24"/>
        </w:rPr>
        <w:t>, th</w:t>
      </w:r>
      <w:r w:rsidR="00815E45" w:rsidRPr="0089002A">
        <w:rPr>
          <w:sz w:val="24"/>
          <w:szCs w:val="24"/>
        </w:rPr>
        <w:t xml:space="preserve">e donors (World Bank, DFAT, and ADB) </w:t>
      </w:r>
      <w:r w:rsidR="00234B37" w:rsidRPr="0089002A">
        <w:rPr>
          <w:sz w:val="24"/>
          <w:szCs w:val="24"/>
        </w:rPr>
        <w:t xml:space="preserve">had </w:t>
      </w:r>
      <w:r w:rsidR="00815E45" w:rsidRPr="0089002A">
        <w:rPr>
          <w:sz w:val="24"/>
          <w:szCs w:val="24"/>
        </w:rPr>
        <w:t xml:space="preserve">organized the </w:t>
      </w:r>
      <w:r w:rsidR="00234B37" w:rsidRPr="0089002A">
        <w:rPr>
          <w:sz w:val="24"/>
          <w:szCs w:val="24"/>
        </w:rPr>
        <w:t xml:space="preserve">2nd Asia Regional Conference on CDD – Scaling-up and Mainstreaming of CDD programs, held on 24-27 March 2015 at Cebu city, Philippines. </w:t>
      </w:r>
      <w:r w:rsidR="00661748">
        <w:rPr>
          <w:sz w:val="24"/>
          <w:szCs w:val="24"/>
        </w:rPr>
        <w:t xml:space="preserve">More than 100 participants from 15 countries attended </w:t>
      </w:r>
      <w:r w:rsidR="00640563">
        <w:rPr>
          <w:sz w:val="24"/>
          <w:szCs w:val="24"/>
        </w:rPr>
        <w:t xml:space="preserve">the </w:t>
      </w:r>
      <w:r w:rsidR="00661748">
        <w:rPr>
          <w:sz w:val="24"/>
          <w:szCs w:val="24"/>
        </w:rPr>
        <w:t>conference.</w:t>
      </w:r>
    </w:p>
    <w:p w:rsidR="00234B37" w:rsidRPr="0089002A" w:rsidRDefault="00234B37" w:rsidP="00234B37">
      <w:pPr>
        <w:pStyle w:val="Default"/>
        <w:rPr>
          <w:rFonts w:ascii="Cambria" w:hAnsi="Cambria"/>
          <w:b/>
          <w:bCs/>
          <w:i/>
          <w:iCs/>
        </w:rPr>
      </w:pPr>
      <w:r w:rsidRPr="0089002A">
        <w:rPr>
          <w:rFonts w:ascii="Cambria" w:hAnsi="Cambria"/>
          <w:b/>
          <w:bCs/>
          <w:i/>
          <w:iCs/>
        </w:rPr>
        <w:t xml:space="preserve">Workshop Goals: </w:t>
      </w:r>
    </w:p>
    <w:p w:rsidR="00234B37" w:rsidRPr="0089002A" w:rsidRDefault="00234B37" w:rsidP="00234B37">
      <w:pPr>
        <w:spacing w:after="120"/>
        <w:rPr>
          <w:sz w:val="24"/>
          <w:szCs w:val="24"/>
        </w:rPr>
      </w:pPr>
      <w:r w:rsidRPr="0089002A">
        <w:rPr>
          <w:sz w:val="24"/>
          <w:szCs w:val="24"/>
        </w:rPr>
        <w:t xml:space="preserve">As a follow-up to the East Asia and Pacific </w:t>
      </w:r>
      <w:r w:rsidR="00640563">
        <w:rPr>
          <w:sz w:val="24"/>
          <w:szCs w:val="24"/>
        </w:rPr>
        <w:t>R</w:t>
      </w:r>
      <w:r w:rsidRPr="0089002A">
        <w:rPr>
          <w:sz w:val="24"/>
          <w:szCs w:val="24"/>
        </w:rPr>
        <w:t xml:space="preserve">egional </w:t>
      </w:r>
      <w:r w:rsidR="00640563">
        <w:rPr>
          <w:sz w:val="24"/>
          <w:szCs w:val="24"/>
        </w:rPr>
        <w:t>C</w:t>
      </w:r>
      <w:r w:rsidRPr="0089002A">
        <w:rPr>
          <w:sz w:val="24"/>
          <w:szCs w:val="24"/>
        </w:rPr>
        <w:t xml:space="preserve">ommunity </w:t>
      </w:r>
      <w:r w:rsidR="00640563">
        <w:rPr>
          <w:sz w:val="24"/>
          <w:szCs w:val="24"/>
        </w:rPr>
        <w:t>D</w:t>
      </w:r>
      <w:r w:rsidRPr="0089002A">
        <w:rPr>
          <w:sz w:val="24"/>
          <w:szCs w:val="24"/>
        </w:rPr>
        <w:t xml:space="preserve">riven </w:t>
      </w:r>
      <w:r w:rsidR="00640563">
        <w:rPr>
          <w:sz w:val="24"/>
          <w:szCs w:val="24"/>
        </w:rPr>
        <w:t>D</w:t>
      </w:r>
      <w:r w:rsidRPr="0089002A">
        <w:rPr>
          <w:sz w:val="24"/>
          <w:szCs w:val="24"/>
        </w:rPr>
        <w:t xml:space="preserve">evelopment </w:t>
      </w:r>
      <w:r w:rsidR="00640563">
        <w:rPr>
          <w:sz w:val="24"/>
          <w:szCs w:val="24"/>
        </w:rPr>
        <w:t>C</w:t>
      </w:r>
      <w:r w:rsidRPr="0089002A">
        <w:rPr>
          <w:sz w:val="24"/>
          <w:szCs w:val="24"/>
        </w:rPr>
        <w:t>onference held in Bali, Indonesia in November 2013, this workshop aim</w:t>
      </w:r>
      <w:r w:rsidR="00640563">
        <w:rPr>
          <w:sz w:val="24"/>
          <w:szCs w:val="24"/>
        </w:rPr>
        <w:t>ed</w:t>
      </w:r>
      <w:r w:rsidRPr="0089002A">
        <w:rPr>
          <w:sz w:val="24"/>
          <w:szCs w:val="24"/>
        </w:rPr>
        <w:t xml:space="preserve"> to:</w:t>
      </w:r>
    </w:p>
    <w:p w:rsidR="00234B37" w:rsidRPr="0089002A" w:rsidRDefault="00234B37" w:rsidP="00234B37">
      <w:pPr>
        <w:pStyle w:val="ListParagraph"/>
        <w:numPr>
          <w:ilvl w:val="0"/>
          <w:numId w:val="1"/>
        </w:numPr>
      </w:pPr>
      <w:r w:rsidRPr="0089002A">
        <w:rPr>
          <w:rFonts w:cs="Cambria"/>
        </w:rPr>
        <w:t>Provide a venue for a regional exchange of knowledge and peer-to-peer learning on a set of topics common to CDD programs working in East and South Asian regions;</w:t>
      </w:r>
    </w:p>
    <w:p w:rsidR="00234B37" w:rsidRPr="0089002A" w:rsidRDefault="00234B37" w:rsidP="00234B37">
      <w:pPr>
        <w:pStyle w:val="ListParagraph"/>
        <w:numPr>
          <w:ilvl w:val="0"/>
          <w:numId w:val="1"/>
        </w:numPr>
      </w:pPr>
      <w:r w:rsidRPr="0089002A">
        <w:t>Facilitate a dialogue among different players – policymakers, practitioners, implementers, researchers – working on CDD programs;</w:t>
      </w:r>
    </w:p>
    <w:p w:rsidR="00234B37" w:rsidRPr="0089002A" w:rsidRDefault="00234B37" w:rsidP="00234B37">
      <w:pPr>
        <w:pStyle w:val="ListParagraph"/>
        <w:numPr>
          <w:ilvl w:val="0"/>
          <w:numId w:val="1"/>
        </w:numPr>
      </w:pPr>
      <w:r w:rsidRPr="0089002A">
        <w:t>Identify key challenges and discuss successful approaches to sustaining, mainstreaming, and scaling up CDD programs;</w:t>
      </w:r>
    </w:p>
    <w:p w:rsidR="00234B37" w:rsidRPr="0089002A" w:rsidRDefault="00234B37" w:rsidP="00234B37">
      <w:pPr>
        <w:pStyle w:val="ListParagraph"/>
        <w:numPr>
          <w:ilvl w:val="0"/>
          <w:numId w:val="1"/>
        </w:numPr>
        <w:spacing w:after="120"/>
      </w:pPr>
      <w:r w:rsidRPr="0089002A">
        <w:t>Identify useful steps and activities that will advance the concept of a regional CDD community of practice.</w:t>
      </w:r>
    </w:p>
    <w:p w:rsidR="00234B37" w:rsidRPr="0089002A" w:rsidRDefault="00234B37" w:rsidP="00234B37">
      <w:pPr>
        <w:pStyle w:val="Default"/>
        <w:rPr>
          <w:rFonts w:ascii="Cambria" w:hAnsi="Cambria"/>
        </w:rPr>
      </w:pPr>
      <w:r w:rsidRPr="0089002A">
        <w:rPr>
          <w:rFonts w:ascii="Cambria" w:hAnsi="Cambria"/>
          <w:b/>
          <w:bCs/>
          <w:i/>
          <w:iCs/>
        </w:rPr>
        <w:t xml:space="preserve">Workshop format and dynamics: </w:t>
      </w:r>
    </w:p>
    <w:p w:rsidR="00234B37" w:rsidRPr="0089002A" w:rsidRDefault="00640563" w:rsidP="00234B37">
      <w:pPr>
        <w:pStyle w:val="Defaul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This was an i</w:t>
      </w:r>
      <w:r w:rsidR="00234B37" w:rsidRPr="0089002A">
        <w:rPr>
          <w:rFonts w:ascii="Cambria" w:hAnsi="Cambria"/>
        </w:rPr>
        <w:t xml:space="preserve">nteractive workshop with select presentations and panel discussions on the theme being discussed, giving highlights of specific country experiences, challenges faced and lessons learned, followed by open discussion. </w:t>
      </w:r>
    </w:p>
    <w:p w:rsidR="00234B37" w:rsidRDefault="00234B37" w:rsidP="00234B37">
      <w:pPr>
        <w:pStyle w:val="Default"/>
        <w:numPr>
          <w:ilvl w:val="0"/>
          <w:numId w:val="2"/>
        </w:numPr>
        <w:rPr>
          <w:rFonts w:ascii="Cambria" w:hAnsi="Cambria"/>
        </w:rPr>
      </w:pPr>
      <w:r w:rsidRPr="0089002A">
        <w:rPr>
          <w:rFonts w:ascii="Cambria" w:hAnsi="Cambria"/>
        </w:rPr>
        <w:t xml:space="preserve">In some sessions, participants </w:t>
      </w:r>
      <w:r w:rsidR="00640563">
        <w:rPr>
          <w:rFonts w:ascii="Cambria" w:hAnsi="Cambria"/>
        </w:rPr>
        <w:t>were</w:t>
      </w:r>
      <w:r w:rsidRPr="0089002A">
        <w:rPr>
          <w:rFonts w:ascii="Cambria" w:hAnsi="Cambria"/>
        </w:rPr>
        <w:t xml:space="preserve"> divided into smaller groups for in-depth discussions on specific topics. </w:t>
      </w:r>
    </w:p>
    <w:p w:rsidR="006E1C82" w:rsidRDefault="006E1C82" w:rsidP="006E1C82">
      <w:pPr>
        <w:pStyle w:val="Default"/>
        <w:rPr>
          <w:rFonts w:ascii="Cambria" w:hAnsi="Cambria"/>
        </w:rPr>
      </w:pPr>
    </w:p>
    <w:p w:rsidR="006E1C82" w:rsidRDefault="006E1C82" w:rsidP="006E1C82">
      <w:pPr>
        <w:pStyle w:val="Default"/>
        <w:rPr>
          <w:rFonts w:ascii="Cambria" w:hAnsi="Cambria"/>
        </w:rPr>
      </w:pPr>
    </w:p>
    <w:p w:rsidR="006E1C82" w:rsidRPr="0089002A" w:rsidRDefault="006E1C82" w:rsidP="006E1C82">
      <w:pPr>
        <w:pStyle w:val="Default"/>
        <w:rPr>
          <w:rFonts w:ascii="Cambria" w:hAnsi="Cambria"/>
        </w:rPr>
      </w:pPr>
    </w:p>
    <w:p w:rsidR="00661748" w:rsidRDefault="00661748" w:rsidP="00815E45">
      <w:pPr>
        <w:jc w:val="both"/>
        <w:rPr>
          <w:sz w:val="24"/>
          <w:szCs w:val="24"/>
        </w:rPr>
      </w:pPr>
    </w:p>
    <w:p w:rsidR="00234B37" w:rsidRDefault="0089002A" w:rsidP="00815E4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4-day conference </w:t>
      </w:r>
      <w:r w:rsidR="00640563">
        <w:rPr>
          <w:sz w:val="24"/>
          <w:szCs w:val="24"/>
        </w:rPr>
        <w:t>w</w:t>
      </w:r>
      <w:r>
        <w:rPr>
          <w:sz w:val="24"/>
          <w:szCs w:val="24"/>
        </w:rPr>
        <w:t>as divided in to 8 sessions:</w:t>
      </w:r>
    </w:p>
    <w:p w:rsidR="0089002A" w:rsidRDefault="0089002A" w:rsidP="0089002A">
      <w:pPr>
        <w:pStyle w:val="ListParagraph"/>
        <w:jc w:val="both"/>
      </w:pPr>
      <w:r>
        <w:t>Session 1: Scaling up CDD: Experiences and Challenges</w:t>
      </w:r>
    </w:p>
    <w:p w:rsidR="0089002A" w:rsidRDefault="0089002A" w:rsidP="0089002A">
      <w:pPr>
        <w:pStyle w:val="ListParagraph"/>
        <w:ind w:left="1843" w:hanging="1134"/>
        <w:jc w:val="both"/>
      </w:pPr>
      <w:r>
        <w:t xml:space="preserve">Session 2: Sustainability: Linking CDD with front line </w:t>
      </w:r>
      <w:proofErr w:type="spellStart"/>
      <w:r>
        <w:t>sectoral</w:t>
      </w:r>
      <w:proofErr w:type="spellEnd"/>
      <w:r>
        <w:t xml:space="preserve"> agencies and basic service delivery.</w:t>
      </w:r>
    </w:p>
    <w:p w:rsidR="0089002A" w:rsidRDefault="0089002A" w:rsidP="0089002A">
      <w:pPr>
        <w:pStyle w:val="ListParagraph"/>
        <w:ind w:left="1843" w:hanging="1134"/>
        <w:jc w:val="both"/>
      </w:pPr>
      <w:r>
        <w:t>Session 3: Sustainability Part 2: Sub-national structures/local government linkages.</w:t>
      </w:r>
    </w:p>
    <w:p w:rsidR="0089002A" w:rsidRDefault="0089002A" w:rsidP="0089002A">
      <w:pPr>
        <w:pStyle w:val="ListParagraph"/>
        <w:ind w:left="1843" w:hanging="1134"/>
        <w:jc w:val="both"/>
      </w:pPr>
      <w:r>
        <w:t>Session 4: Policy issues and challenges to sustaining CDD.</w:t>
      </w:r>
    </w:p>
    <w:p w:rsidR="0089002A" w:rsidRDefault="0089002A" w:rsidP="0089002A">
      <w:pPr>
        <w:pStyle w:val="ListParagraph"/>
        <w:ind w:left="1843" w:hanging="1134"/>
        <w:jc w:val="both"/>
      </w:pPr>
      <w:r>
        <w:t>Session 5: Improving impacts and understanding from the field.</w:t>
      </w:r>
    </w:p>
    <w:p w:rsidR="0089002A" w:rsidRDefault="00661748" w:rsidP="0089002A">
      <w:pPr>
        <w:pStyle w:val="ListParagraph"/>
        <w:ind w:left="1843" w:hanging="1134"/>
        <w:jc w:val="both"/>
      </w:pPr>
      <w:r>
        <w:t>Session 6: Voices from the field.</w:t>
      </w:r>
    </w:p>
    <w:p w:rsidR="00661748" w:rsidRDefault="00661748" w:rsidP="0089002A">
      <w:pPr>
        <w:pStyle w:val="ListParagraph"/>
        <w:ind w:left="1843" w:hanging="1134"/>
        <w:jc w:val="both"/>
      </w:pPr>
      <w:r>
        <w:t>Session 7: Action plan for way forward.</w:t>
      </w:r>
    </w:p>
    <w:p w:rsidR="00661748" w:rsidRDefault="00661748" w:rsidP="0089002A">
      <w:pPr>
        <w:pStyle w:val="ListParagraph"/>
        <w:ind w:left="1843" w:hanging="1134"/>
        <w:jc w:val="both"/>
      </w:pPr>
      <w:r>
        <w:t>Session 8: Operation challenges and opportunities (breakout sessions)</w:t>
      </w:r>
    </w:p>
    <w:p w:rsidR="0089002A" w:rsidRDefault="0089002A" w:rsidP="0089002A">
      <w:pPr>
        <w:pStyle w:val="ListParagraph"/>
        <w:jc w:val="both"/>
      </w:pPr>
      <w:r>
        <w:t xml:space="preserve"> </w:t>
      </w:r>
    </w:p>
    <w:p w:rsidR="00661748" w:rsidRDefault="00661748" w:rsidP="004F1824">
      <w:pPr>
        <w:pStyle w:val="ListParagraph"/>
        <w:spacing w:before="240"/>
        <w:jc w:val="both"/>
      </w:pPr>
      <w:r>
        <w:t>Through</w:t>
      </w:r>
      <w:r w:rsidR="00640563">
        <w:t>out</w:t>
      </w:r>
      <w:r>
        <w:t xml:space="preserve"> </w:t>
      </w:r>
      <w:r w:rsidR="00640563">
        <w:t xml:space="preserve">the </w:t>
      </w:r>
      <w:r>
        <w:t xml:space="preserve">four day workshop the delegates from each country </w:t>
      </w:r>
      <w:r w:rsidR="007F58A3">
        <w:t>presented their experiences and challenges of scaling up their CDD program</w:t>
      </w:r>
      <w:r w:rsidR="00640563">
        <w:t>s</w:t>
      </w:r>
      <w:r w:rsidR="007F58A3">
        <w:t xml:space="preserve"> in various context</w:t>
      </w:r>
      <w:r w:rsidR="004F1824">
        <w:t>s (</w:t>
      </w:r>
      <w:r w:rsidR="007F58A3">
        <w:t>e.g. low-income/fragile environment</w:t>
      </w:r>
      <w:r w:rsidR="004F1824">
        <w:t>)</w:t>
      </w:r>
      <w:r w:rsidR="006B1FE3">
        <w:t xml:space="preserve">, together with </w:t>
      </w:r>
      <w:r w:rsidR="00087A73">
        <w:t>the</w:t>
      </w:r>
      <w:r w:rsidR="00640563">
        <w:t>ir</w:t>
      </w:r>
      <w:r w:rsidR="00087A73">
        <w:t xml:space="preserve"> experience</w:t>
      </w:r>
      <w:r w:rsidR="00640563">
        <w:t>s</w:t>
      </w:r>
      <w:r w:rsidR="00087A73">
        <w:t xml:space="preserve"> </w:t>
      </w:r>
      <w:r w:rsidR="00640563">
        <w:t xml:space="preserve">in </w:t>
      </w:r>
      <w:r w:rsidR="00087A73">
        <w:t>institutionalizing CDD approaches into legal, policy and/or regul</w:t>
      </w:r>
      <w:r w:rsidR="00640563">
        <w:t>atory</w:t>
      </w:r>
      <w:r w:rsidR="00087A73">
        <w:t xml:space="preserve"> frameworks</w:t>
      </w:r>
      <w:r w:rsidR="004F1824">
        <w:t xml:space="preserve">. </w:t>
      </w:r>
      <w:r w:rsidR="00640563">
        <w:t>T</w:t>
      </w:r>
      <w:r w:rsidR="004F1824">
        <w:t>he discussion</w:t>
      </w:r>
      <w:r w:rsidR="00640563">
        <w:t>s</w:t>
      </w:r>
      <w:r w:rsidR="004F1824">
        <w:t xml:space="preserve"> also </w:t>
      </w:r>
      <w:r w:rsidR="00640563">
        <w:t xml:space="preserve">covered </w:t>
      </w:r>
      <w:r w:rsidR="000C374A">
        <w:t>country experience</w:t>
      </w:r>
      <w:r w:rsidR="004B3688">
        <w:t>s</w:t>
      </w:r>
      <w:r w:rsidR="000C374A">
        <w:t xml:space="preserve"> </w:t>
      </w:r>
      <w:r w:rsidR="00640563">
        <w:t xml:space="preserve">in </w:t>
      </w:r>
      <w:r w:rsidR="000C374A">
        <w:t xml:space="preserve">linking CDD programs </w:t>
      </w:r>
      <w:r w:rsidR="00640563">
        <w:t xml:space="preserve">with </w:t>
      </w:r>
      <w:proofErr w:type="spellStart"/>
      <w:r w:rsidR="000C374A">
        <w:t>sectoral</w:t>
      </w:r>
      <w:proofErr w:type="spellEnd"/>
      <w:r w:rsidR="000C374A">
        <w:t xml:space="preserve"> agencies</w:t>
      </w:r>
      <w:r w:rsidR="00640563">
        <w:t>,</w:t>
      </w:r>
      <w:r w:rsidR="000C374A">
        <w:t xml:space="preserve"> </w:t>
      </w:r>
      <w:r w:rsidR="00640563">
        <w:t xml:space="preserve">as well as </w:t>
      </w:r>
      <w:r w:rsidR="000C374A">
        <w:t xml:space="preserve">activities to enhance front line delivery </w:t>
      </w:r>
      <w:r w:rsidR="004F1824">
        <w:t xml:space="preserve">to ensure the sustainability. </w:t>
      </w:r>
      <w:r w:rsidR="003F421E">
        <w:t xml:space="preserve"> The delegates from Lao PDR </w:t>
      </w:r>
      <w:r w:rsidR="00C31D38">
        <w:t>discussed</w:t>
      </w:r>
      <w:r w:rsidR="00731549">
        <w:t xml:space="preserve"> the implementation of PRF </w:t>
      </w:r>
      <w:r w:rsidR="00C31D38">
        <w:t xml:space="preserve">particularly its procedures to </w:t>
      </w:r>
      <w:r w:rsidR="00414C19">
        <w:t>encourag</w:t>
      </w:r>
      <w:r w:rsidR="00C31D38">
        <w:t>e</w:t>
      </w:r>
      <w:r w:rsidR="00414C19">
        <w:t xml:space="preserve"> high number of</w:t>
      </w:r>
      <w:r w:rsidR="00731549">
        <w:t xml:space="preserve"> women and ethnic groups </w:t>
      </w:r>
      <w:r w:rsidR="00C31D38">
        <w:t xml:space="preserve">to </w:t>
      </w:r>
      <w:r w:rsidR="00731549">
        <w:t>participat</w:t>
      </w:r>
      <w:r w:rsidR="00C31D38">
        <w:t>e</w:t>
      </w:r>
      <w:r w:rsidR="00731549">
        <w:t xml:space="preserve"> </w:t>
      </w:r>
      <w:r w:rsidR="00C31D38">
        <w:t xml:space="preserve">in </w:t>
      </w:r>
      <w:r w:rsidR="00731549">
        <w:t>all process</w:t>
      </w:r>
      <w:r w:rsidR="00414C19">
        <w:t>es</w:t>
      </w:r>
      <w:r w:rsidR="00731549">
        <w:t xml:space="preserve"> of their communit</w:t>
      </w:r>
      <w:r w:rsidR="007E1804">
        <w:t xml:space="preserve">y development, </w:t>
      </w:r>
      <w:r w:rsidR="004B3688">
        <w:t>including</w:t>
      </w:r>
      <w:r w:rsidR="007E1804">
        <w:t xml:space="preserve"> technique</w:t>
      </w:r>
      <w:r w:rsidR="00C31D38">
        <w:t>s</w:t>
      </w:r>
      <w:r w:rsidR="007E1804">
        <w:t xml:space="preserve"> to identify, engage, and address the needs of vulnerable and marginalized groups in the decision making process</w:t>
      </w:r>
      <w:r w:rsidR="00C31D38">
        <w:t xml:space="preserve">. The Lao delegates also </w:t>
      </w:r>
      <w:proofErr w:type="gramStart"/>
      <w:r w:rsidR="00C31D38">
        <w:t>discussed  ways</w:t>
      </w:r>
      <w:proofErr w:type="gramEnd"/>
      <w:r w:rsidR="00414C19">
        <w:t xml:space="preserve"> to</w:t>
      </w:r>
      <w:r w:rsidR="007E1804">
        <w:t xml:space="preserve"> ensure cost effective </w:t>
      </w:r>
      <w:r w:rsidR="00C31D38">
        <w:t>implementation</w:t>
      </w:r>
      <w:r w:rsidR="007E1804">
        <w:t xml:space="preserve"> where the poorest are benefiting from the support of PRF. </w:t>
      </w:r>
      <w:r w:rsidR="00C31D38">
        <w:t>K</w:t>
      </w:r>
      <w:r w:rsidR="007E1804">
        <w:t>ey method to address the risks of elite capture</w:t>
      </w:r>
      <w:r w:rsidR="00414C19">
        <w:t xml:space="preserve"> through the sub-project selection process</w:t>
      </w:r>
      <w:r w:rsidR="00C31D38">
        <w:t xml:space="preserve"> were also presented</w:t>
      </w:r>
      <w:r w:rsidR="007E1804">
        <w:t xml:space="preserve">. Lastly, </w:t>
      </w:r>
      <w:r w:rsidR="00C31D38">
        <w:t>the Lao delegates described the</w:t>
      </w:r>
      <w:r w:rsidR="007E1804">
        <w:t xml:space="preserve"> types of training that </w:t>
      </w:r>
      <w:r w:rsidR="00C31D38">
        <w:t>was</w:t>
      </w:r>
      <w:r w:rsidR="007E1804">
        <w:t xml:space="preserve"> provided to have quality community facilitators to ensure </w:t>
      </w:r>
      <w:r w:rsidR="00C31D38">
        <w:t xml:space="preserve">effective community </w:t>
      </w:r>
      <w:r w:rsidR="007E1804">
        <w:t xml:space="preserve">participation </w:t>
      </w:r>
      <w:r w:rsidR="00C31D38">
        <w:t xml:space="preserve">in planning, </w:t>
      </w:r>
      <w:r w:rsidR="007E1804">
        <w:t>decision making</w:t>
      </w:r>
      <w:r w:rsidR="00C31D38">
        <w:t>, and operation and maintenance</w:t>
      </w:r>
      <w:r w:rsidR="007E1804">
        <w:t>.</w:t>
      </w:r>
    </w:p>
    <w:p w:rsidR="004B3688" w:rsidRDefault="004B3688" w:rsidP="004B3688">
      <w:pPr>
        <w:pStyle w:val="ListParagraph"/>
        <w:spacing w:before="240" w:after="240"/>
        <w:jc w:val="both"/>
      </w:pPr>
    </w:p>
    <w:p w:rsidR="004B3688" w:rsidRDefault="004B3688" w:rsidP="004B3688">
      <w:pPr>
        <w:pStyle w:val="ListParagraph"/>
        <w:spacing w:before="240" w:after="240"/>
        <w:jc w:val="both"/>
      </w:pPr>
      <w:r>
        <w:t>The Lao delegate</w:t>
      </w:r>
      <w:r w:rsidR="00C31D38">
        <w:t>s</w:t>
      </w:r>
      <w:r>
        <w:t xml:space="preserve"> raised some </w:t>
      </w:r>
      <w:r w:rsidR="00C31D38">
        <w:t xml:space="preserve">important </w:t>
      </w:r>
      <w:r>
        <w:t>issue</w:t>
      </w:r>
      <w:r w:rsidR="00C31D38">
        <w:t>s including</w:t>
      </w:r>
      <w:r>
        <w:t xml:space="preserve"> how to ensure the quality of community participation</w:t>
      </w:r>
      <w:r w:rsidR="00C31D38">
        <w:t>,</w:t>
      </w:r>
      <w:r>
        <w:t xml:space="preserve"> the quality of sub-project</w:t>
      </w:r>
      <w:r w:rsidR="00C31D38">
        <w:t xml:space="preserve"> construction</w:t>
      </w:r>
      <w:r>
        <w:t>, harmonizing CDD with government system</w:t>
      </w:r>
      <w:r w:rsidR="00C31D38">
        <w:t>s</w:t>
      </w:r>
      <w:r>
        <w:t xml:space="preserve">, </w:t>
      </w:r>
      <w:r w:rsidR="00C31D38">
        <w:t xml:space="preserve">and </w:t>
      </w:r>
      <w:r>
        <w:t>special technique</w:t>
      </w:r>
      <w:r w:rsidR="00C31D38">
        <w:t>s</w:t>
      </w:r>
      <w:r>
        <w:t xml:space="preserve"> to reach ethnic minorit</w:t>
      </w:r>
      <w:r w:rsidR="00C31D38">
        <w:t>ies</w:t>
      </w:r>
      <w:r>
        <w:t xml:space="preserve">. </w:t>
      </w:r>
      <w:r w:rsidR="00C31D38">
        <w:t>D</w:t>
      </w:r>
      <w:r>
        <w:t xml:space="preserve">elegates from other countries </w:t>
      </w:r>
      <w:r w:rsidR="006C21AA">
        <w:t>discussed how to</w:t>
      </w:r>
      <w:r>
        <w:t xml:space="preserve"> </w:t>
      </w:r>
      <w:r w:rsidR="00C01AA8">
        <w:t xml:space="preserve">increase awareness and ownership </w:t>
      </w:r>
      <w:r w:rsidR="006C21AA">
        <w:t xml:space="preserve">by the </w:t>
      </w:r>
      <w:r w:rsidR="00C01AA8">
        <w:t>community, improv</w:t>
      </w:r>
      <w:r w:rsidR="006C21AA">
        <w:t>ing</w:t>
      </w:r>
      <w:r w:rsidR="00C01AA8">
        <w:t xml:space="preserve"> the capacity of local level government and also local staff, strateg</w:t>
      </w:r>
      <w:r w:rsidR="006C21AA">
        <w:t>ies</w:t>
      </w:r>
      <w:r w:rsidR="00C01AA8">
        <w:t xml:space="preserve"> for staff recruitment and training, decentralizing responsibilities to </w:t>
      </w:r>
      <w:r w:rsidR="006C21AA">
        <w:t xml:space="preserve">the </w:t>
      </w:r>
      <w:r w:rsidR="00C01AA8">
        <w:t>local community,</w:t>
      </w:r>
      <w:r w:rsidR="00D65CD2">
        <w:t xml:space="preserve"> information sharing with line ministries and other development partner</w:t>
      </w:r>
      <w:r w:rsidR="006C21AA">
        <w:t>s</w:t>
      </w:r>
      <w:r w:rsidR="00D65CD2">
        <w:t xml:space="preserve">, and strengthening quality control of operation and maintenance through training and capacity building. </w:t>
      </w:r>
      <w:r w:rsidR="006C21AA">
        <w:t>It was interesting to note</w:t>
      </w:r>
      <w:r w:rsidR="00D65CD2">
        <w:t xml:space="preserve"> that most sub-projects in </w:t>
      </w:r>
      <w:r w:rsidR="006C21AA">
        <w:t xml:space="preserve">the </w:t>
      </w:r>
      <w:r w:rsidR="00D65CD2">
        <w:t xml:space="preserve">Philippines </w:t>
      </w:r>
      <w:r w:rsidR="006C21AA">
        <w:t xml:space="preserve">were </w:t>
      </w:r>
      <w:r w:rsidR="00D65CD2">
        <w:t xml:space="preserve">implemented by </w:t>
      </w:r>
      <w:r w:rsidR="006C21AA">
        <w:t xml:space="preserve">the </w:t>
      </w:r>
      <w:r w:rsidR="00D65CD2">
        <w:t>local community and sub-project cost</w:t>
      </w:r>
      <w:r w:rsidR="006C21AA">
        <w:t>s</w:t>
      </w:r>
      <w:r w:rsidR="00D65CD2">
        <w:t xml:space="preserve"> </w:t>
      </w:r>
      <w:r w:rsidR="006C21AA">
        <w:t xml:space="preserve">were </w:t>
      </w:r>
      <w:r w:rsidR="00D65CD2">
        <w:t>much lower compared to other agencies.</w:t>
      </w:r>
    </w:p>
    <w:p w:rsidR="00D65CD2" w:rsidRDefault="00D65CD2" w:rsidP="004B3688">
      <w:pPr>
        <w:pStyle w:val="ListParagraph"/>
        <w:spacing w:before="240" w:after="240"/>
        <w:jc w:val="both"/>
      </w:pPr>
    </w:p>
    <w:p w:rsidR="007E1804" w:rsidRDefault="007E1804" w:rsidP="004F1824">
      <w:pPr>
        <w:pStyle w:val="ListParagraph"/>
        <w:spacing w:before="240"/>
        <w:jc w:val="both"/>
      </w:pPr>
    </w:p>
    <w:p w:rsidR="000C374A" w:rsidRPr="0089002A" w:rsidRDefault="000C374A" w:rsidP="00661748">
      <w:pPr>
        <w:pStyle w:val="ListParagraph"/>
        <w:jc w:val="both"/>
      </w:pPr>
    </w:p>
    <w:sectPr w:rsidR="000C374A" w:rsidRPr="0089002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BE" w:rsidRDefault="000B2ABE" w:rsidP="003F421E">
      <w:pPr>
        <w:spacing w:after="0" w:line="240" w:lineRule="auto"/>
      </w:pPr>
      <w:r>
        <w:separator/>
      </w:r>
    </w:p>
  </w:endnote>
  <w:endnote w:type="continuationSeparator" w:id="0">
    <w:p w:rsidR="000B2ABE" w:rsidRDefault="000B2ABE" w:rsidP="003F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35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421E" w:rsidRDefault="003F4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C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21E" w:rsidRDefault="003F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BE" w:rsidRDefault="000B2ABE" w:rsidP="003F421E">
      <w:pPr>
        <w:spacing w:after="0" w:line="240" w:lineRule="auto"/>
      </w:pPr>
      <w:r>
        <w:separator/>
      </w:r>
    </w:p>
  </w:footnote>
  <w:footnote w:type="continuationSeparator" w:id="0">
    <w:p w:rsidR="000B2ABE" w:rsidRDefault="000B2ABE" w:rsidP="003F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761"/>
    <w:multiLevelType w:val="hybridMultilevel"/>
    <w:tmpl w:val="C792A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00A3"/>
    <w:multiLevelType w:val="hybridMultilevel"/>
    <w:tmpl w:val="28CA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58DF"/>
    <w:multiLevelType w:val="hybridMultilevel"/>
    <w:tmpl w:val="628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55"/>
    <w:rsid w:val="00012FCA"/>
    <w:rsid w:val="00037B8F"/>
    <w:rsid w:val="000421B0"/>
    <w:rsid w:val="00043A7E"/>
    <w:rsid w:val="000552F4"/>
    <w:rsid w:val="000602C6"/>
    <w:rsid w:val="000649D2"/>
    <w:rsid w:val="00064C78"/>
    <w:rsid w:val="00074829"/>
    <w:rsid w:val="0007705A"/>
    <w:rsid w:val="00087A73"/>
    <w:rsid w:val="00091EAC"/>
    <w:rsid w:val="000A00F4"/>
    <w:rsid w:val="000A0688"/>
    <w:rsid w:val="000B2ABE"/>
    <w:rsid w:val="000B53F7"/>
    <w:rsid w:val="000B65B6"/>
    <w:rsid w:val="000B6AC7"/>
    <w:rsid w:val="000C374A"/>
    <w:rsid w:val="000C53F6"/>
    <w:rsid w:val="000C667B"/>
    <w:rsid w:val="000D77B5"/>
    <w:rsid w:val="000E115D"/>
    <w:rsid w:val="00102FA8"/>
    <w:rsid w:val="00103BCC"/>
    <w:rsid w:val="001069E9"/>
    <w:rsid w:val="00161D09"/>
    <w:rsid w:val="00181C25"/>
    <w:rsid w:val="00182A33"/>
    <w:rsid w:val="001862F4"/>
    <w:rsid w:val="00192855"/>
    <w:rsid w:val="001A6390"/>
    <w:rsid w:val="001B2E32"/>
    <w:rsid w:val="001C3940"/>
    <w:rsid w:val="001D2423"/>
    <w:rsid w:val="001D714E"/>
    <w:rsid w:val="001E73F9"/>
    <w:rsid w:val="00202627"/>
    <w:rsid w:val="00205F3C"/>
    <w:rsid w:val="00212212"/>
    <w:rsid w:val="00234B37"/>
    <w:rsid w:val="00237371"/>
    <w:rsid w:val="00237F05"/>
    <w:rsid w:val="0027095E"/>
    <w:rsid w:val="00273F42"/>
    <w:rsid w:val="00277DB1"/>
    <w:rsid w:val="002A6F13"/>
    <w:rsid w:val="002A6FC6"/>
    <w:rsid w:val="002E099D"/>
    <w:rsid w:val="00305972"/>
    <w:rsid w:val="00310A26"/>
    <w:rsid w:val="00344C87"/>
    <w:rsid w:val="00347C16"/>
    <w:rsid w:val="0036213C"/>
    <w:rsid w:val="00362661"/>
    <w:rsid w:val="00375754"/>
    <w:rsid w:val="00383E74"/>
    <w:rsid w:val="00384089"/>
    <w:rsid w:val="00386DE9"/>
    <w:rsid w:val="00386E4E"/>
    <w:rsid w:val="003A1058"/>
    <w:rsid w:val="003B4FCC"/>
    <w:rsid w:val="003B7DC6"/>
    <w:rsid w:val="003C0051"/>
    <w:rsid w:val="003D427C"/>
    <w:rsid w:val="003D69CD"/>
    <w:rsid w:val="003D7F5C"/>
    <w:rsid w:val="003E3622"/>
    <w:rsid w:val="003E3B61"/>
    <w:rsid w:val="003E5388"/>
    <w:rsid w:val="003F421E"/>
    <w:rsid w:val="00414C19"/>
    <w:rsid w:val="00421609"/>
    <w:rsid w:val="00440D20"/>
    <w:rsid w:val="0045715B"/>
    <w:rsid w:val="00463229"/>
    <w:rsid w:val="00477E43"/>
    <w:rsid w:val="004A194F"/>
    <w:rsid w:val="004A2B9F"/>
    <w:rsid w:val="004B3688"/>
    <w:rsid w:val="004E0F0E"/>
    <w:rsid w:val="004F163B"/>
    <w:rsid w:val="004F1824"/>
    <w:rsid w:val="00502C62"/>
    <w:rsid w:val="00507B90"/>
    <w:rsid w:val="005431AB"/>
    <w:rsid w:val="005562F8"/>
    <w:rsid w:val="0056682C"/>
    <w:rsid w:val="00574B96"/>
    <w:rsid w:val="00587416"/>
    <w:rsid w:val="00595EAC"/>
    <w:rsid w:val="005A3B05"/>
    <w:rsid w:val="005A65C7"/>
    <w:rsid w:val="005D6B58"/>
    <w:rsid w:val="00632D75"/>
    <w:rsid w:val="00640563"/>
    <w:rsid w:val="00642F75"/>
    <w:rsid w:val="00645259"/>
    <w:rsid w:val="00647D8B"/>
    <w:rsid w:val="00661748"/>
    <w:rsid w:val="00667236"/>
    <w:rsid w:val="00685F4E"/>
    <w:rsid w:val="006A7E01"/>
    <w:rsid w:val="006B1FE3"/>
    <w:rsid w:val="006C21AA"/>
    <w:rsid w:val="006E097B"/>
    <w:rsid w:val="006E1C82"/>
    <w:rsid w:val="007017A1"/>
    <w:rsid w:val="007026B9"/>
    <w:rsid w:val="00703EF8"/>
    <w:rsid w:val="00731549"/>
    <w:rsid w:val="0073366D"/>
    <w:rsid w:val="00734802"/>
    <w:rsid w:val="00737AE8"/>
    <w:rsid w:val="00780AD3"/>
    <w:rsid w:val="007849D6"/>
    <w:rsid w:val="007959CF"/>
    <w:rsid w:val="0079799B"/>
    <w:rsid w:val="007A081A"/>
    <w:rsid w:val="007A18A7"/>
    <w:rsid w:val="007B2456"/>
    <w:rsid w:val="007B3569"/>
    <w:rsid w:val="007B69EE"/>
    <w:rsid w:val="007C4535"/>
    <w:rsid w:val="007D67C7"/>
    <w:rsid w:val="007E1804"/>
    <w:rsid w:val="007E64FA"/>
    <w:rsid w:val="007F58A3"/>
    <w:rsid w:val="008014AE"/>
    <w:rsid w:val="00803EEF"/>
    <w:rsid w:val="0080591B"/>
    <w:rsid w:val="00812DC9"/>
    <w:rsid w:val="0081408D"/>
    <w:rsid w:val="00815E45"/>
    <w:rsid w:val="00825C8E"/>
    <w:rsid w:val="00841486"/>
    <w:rsid w:val="008453B1"/>
    <w:rsid w:val="00855CC0"/>
    <w:rsid w:val="00871018"/>
    <w:rsid w:val="0089002A"/>
    <w:rsid w:val="008930E3"/>
    <w:rsid w:val="008A2B9E"/>
    <w:rsid w:val="008B7BD4"/>
    <w:rsid w:val="008C7994"/>
    <w:rsid w:val="008E3506"/>
    <w:rsid w:val="008F61B4"/>
    <w:rsid w:val="009122A4"/>
    <w:rsid w:val="0092620A"/>
    <w:rsid w:val="0094311A"/>
    <w:rsid w:val="009453AC"/>
    <w:rsid w:val="009520C6"/>
    <w:rsid w:val="00957695"/>
    <w:rsid w:val="00974F0A"/>
    <w:rsid w:val="0097684B"/>
    <w:rsid w:val="009A353C"/>
    <w:rsid w:val="009E36C8"/>
    <w:rsid w:val="009F67F7"/>
    <w:rsid w:val="00A007C9"/>
    <w:rsid w:val="00A0336E"/>
    <w:rsid w:val="00A26299"/>
    <w:rsid w:val="00A47214"/>
    <w:rsid w:val="00A50497"/>
    <w:rsid w:val="00A62F9F"/>
    <w:rsid w:val="00A67D3F"/>
    <w:rsid w:val="00A7633F"/>
    <w:rsid w:val="00A920AC"/>
    <w:rsid w:val="00A95671"/>
    <w:rsid w:val="00A95E43"/>
    <w:rsid w:val="00AA6EAF"/>
    <w:rsid w:val="00AC1B24"/>
    <w:rsid w:val="00AE18B8"/>
    <w:rsid w:val="00AE399F"/>
    <w:rsid w:val="00B00606"/>
    <w:rsid w:val="00B03B11"/>
    <w:rsid w:val="00B13293"/>
    <w:rsid w:val="00B27E45"/>
    <w:rsid w:val="00B419F1"/>
    <w:rsid w:val="00B4579B"/>
    <w:rsid w:val="00B5159A"/>
    <w:rsid w:val="00B57783"/>
    <w:rsid w:val="00B6270E"/>
    <w:rsid w:val="00B63777"/>
    <w:rsid w:val="00B93EF8"/>
    <w:rsid w:val="00BA6DEE"/>
    <w:rsid w:val="00BB7737"/>
    <w:rsid w:val="00BC1D08"/>
    <w:rsid w:val="00BC491D"/>
    <w:rsid w:val="00BC6104"/>
    <w:rsid w:val="00BE0295"/>
    <w:rsid w:val="00BF6408"/>
    <w:rsid w:val="00C01AA8"/>
    <w:rsid w:val="00C078E8"/>
    <w:rsid w:val="00C261F1"/>
    <w:rsid w:val="00C31D38"/>
    <w:rsid w:val="00C363D2"/>
    <w:rsid w:val="00C56974"/>
    <w:rsid w:val="00C56F13"/>
    <w:rsid w:val="00C80806"/>
    <w:rsid w:val="00C8617B"/>
    <w:rsid w:val="00CA5A66"/>
    <w:rsid w:val="00CD3DCF"/>
    <w:rsid w:val="00CF75EA"/>
    <w:rsid w:val="00D12516"/>
    <w:rsid w:val="00D141E8"/>
    <w:rsid w:val="00D21408"/>
    <w:rsid w:val="00D65CD2"/>
    <w:rsid w:val="00D815F1"/>
    <w:rsid w:val="00D85B0E"/>
    <w:rsid w:val="00D930F0"/>
    <w:rsid w:val="00DA4D04"/>
    <w:rsid w:val="00DB24AB"/>
    <w:rsid w:val="00DF290C"/>
    <w:rsid w:val="00DF5A7B"/>
    <w:rsid w:val="00E004B4"/>
    <w:rsid w:val="00E05002"/>
    <w:rsid w:val="00E0644D"/>
    <w:rsid w:val="00E17294"/>
    <w:rsid w:val="00E26405"/>
    <w:rsid w:val="00E30310"/>
    <w:rsid w:val="00E33ED2"/>
    <w:rsid w:val="00E44559"/>
    <w:rsid w:val="00E46327"/>
    <w:rsid w:val="00E51767"/>
    <w:rsid w:val="00E533AE"/>
    <w:rsid w:val="00E726D1"/>
    <w:rsid w:val="00E90390"/>
    <w:rsid w:val="00E95A14"/>
    <w:rsid w:val="00EA2FBA"/>
    <w:rsid w:val="00EA5E19"/>
    <w:rsid w:val="00EF0888"/>
    <w:rsid w:val="00F0753E"/>
    <w:rsid w:val="00F258E1"/>
    <w:rsid w:val="00F40FA0"/>
    <w:rsid w:val="00F63B7C"/>
    <w:rsid w:val="00F659F0"/>
    <w:rsid w:val="00F76A01"/>
    <w:rsid w:val="00F84837"/>
    <w:rsid w:val="00FB0ECE"/>
    <w:rsid w:val="00FC30EB"/>
    <w:rsid w:val="00FD3B03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B3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234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F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21E"/>
  </w:style>
  <w:style w:type="paragraph" w:styleId="Footer">
    <w:name w:val="footer"/>
    <w:basedOn w:val="Normal"/>
    <w:link w:val="FooterChar"/>
    <w:uiPriority w:val="99"/>
    <w:unhideWhenUsed/>
    <w:rsid w:val="003F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21E"/>
  </w:style>
  <w:style w:type="character" w:styleId="CommentReference">
    <w:name w:val="annotation reference"/>
    <w:basedOn w:val="DefaultParagraphFont"/>
    <w:uiPriority w:val="99"/>
    <w:semiHidden/>
    <w:unhideWhenUsed/>
    <w:rsid w:val="00640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5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B3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234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F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21E"/>
  </w:style>
  <w:style w:type="paragraph" w:styleId="Footer">
    <w:name w:val="footer"/>
    <w:basedOn w:val="Normal"/>
    <w:link w:val="FooterChar"/>
    <w:uiPriority w:val="99"/>
    <w:unhideWhenUsed/>
    <w:rsid w:val="003F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21E"/>
  </w:style>
  <w:style w:type="character" w:styleId="CommentReference">
    <w:name w:val="annotation reference"/>
    <w:basedOn w:val="DefaultParagraphFont"/>
    <w:uiPriority w:val="99"/>
    <w:semiHidden/>
    <w:unhideWhenUsed/>
    <w:rsid w:val="00640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5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6469-CF11-4E6D-8DCA-4C65D0D8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Phim</dc:creator>
  <cp:lastModifiedBy>ADMIN</cp:lastModifiedBy>
  <cp:revision>2</cp:revision>
  <dcterms:created xsi:type="dcterms:W3CDTF">2015-04-02T03:35:00Z</dcterms:created>
  <dcterms:modified xsi:type="dcterms:W3CDTF">2015-04-02T03:35:00Z</dcterms:modified>
</cp:coreProperties>
</file>