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523" w:rsidRDefault="00527523" w:rsidP="00527523">
      <w:pPr>
        <w:spacing w:after="0"/>
        <w:jc w:val="center"/>
        <w:rPr>
          <w:rFonts w:ascii="Phetsarath OT" w:eastAsia="Phetsarath OT" w:hAnsi="Phetsarath OT" w:cs="Phetsarath OT"/>
          <w:b/>
          <w:bCs/>
          <w:sz w:val="32"/>
          <w:szCs w:val="32"/>
          <w:lang w:bidi="lo-LA"/>
        </w:rPr>
      </w:pPr>
      <w:r>
        <w:rPr>
          <w:rFonts w:ascii="Phetsarath OT" w:eastAsia="Phetsarath OT" w:hAnsi="Phetsarath OT" w:cs="Phetsarath OT" w:hint="cs"/>
          <w:b/>
          <w:bCs/>
          <w:sz w:val="32"/>
          <w:szCs w:val="32"/>
          <w:cs/>
          <w:lang w:bidi="lo-LA"/>
        </w:rPr>
        <w:t>ຫ້ວຍຫອງ ບ້ານຕົວແບບ ຮັກສາໂຄງການຍ່ອຍ</w:t>
      </w:r>
    </w:p>
    <w:p w:rsidR="00527523" w:rsidRDefault="00527523" w:rsidP="00527523">
      <w:pPr>
        <w:spacing w:after="0"/>
        <w:jc w:val="right"/>
        <w:rPr>
          <w:rFonts w:ascii="Phetsarath OT" w:eastAsia="Phetsarath OT" w:hAnsi="Phetsarath OT" w:cs="Phetsarath OT"/>
          <w:b/>
          <w:bCs/>
          <w:sz w:val="32"/>
          <w:szCs w:val="32"/>
          <w:lang w:bidi="lo-LA"/>
        </w:rPr>
      </w:pPr>
      <w:r>
        <w:rPr>
          <w:rFonts w:ascii="Phetsarath OT" w:eastAsia="Phetsarath OT" w:hAnsi="Phetsarath OT" w:cs="Phetsarath OT" w:hint="cs"/>
          <w:b/>
          <w:bCs/>
          <w:sz w:val="32"/>
          <w:szCs w:val="32"/>
          <w:cs/>
          <w:lang w:bidi="lo-LA"/>
        </w:rPr>
        <w:t>​</w:t>
      </w:r>
      <w:r w:rsidRPr="00A053CE">
        <w:rPr>
          <w:rFonts w:ascii="Phetsarath OT" w:eastAsia="Phetsarath OT" w:hAnsi="Phetsarath OT" w:cs="Phetsarath OT" w:hint="cs"/>
          <w:i/>
          <w:iCs/>
          <w:sz w:val="24"/>
          <w:szCs w:val="24"/>
          <w:cs/>
          <w:lang w:bidi="lo-LA"/>
        </w:rPr>
        <w:t>ໂດຍ:ສິນ​ນະຄອນ ອິນ​ທິລາດ</w:t>
      </w:r>
    </w:p>
    <w:p w:rsidR="00527523" w:rsidRPr="00391A92" w:rsidRDefault="00527523" w:rsidP="00527523">
      <w:pPr>
        <w:spacing w:after="0"/>
        <w:rPr>
          <w:rFonts w:ascii="Phetsarath OT" w:eastAsia="Phetsarath OT" w:hAnsi="Phetsarath OT" w:cs="Phetsarath OT"/>
          <w:sz w:val="24"/>
          <w:szCs w:val="24"/>
          <w:rtl/>
          <w:cs/>
          <w:lang w:bidi="lo-LA"/>
        </w:rPr>
      </w:pPr>
      <w:r w:rsidRPr="00391A9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          ບ້ານຫ້ວຍຫອງ ເປັນບ້ານໜື່ງ ທີ່ຢູ່ຫ່າງໄກທີ່ສຸດ ຂອງກຸ່ມບ້ານ ກົກໝາກ, ເມືອງວິລະບຸລີ ​ແຂວງ​ສະຫວັນ​ນະ​ເຂດ. ເມືອງ ດັ່ງກ່າວ​​ ​ແມ່ນນອນຢູ່ໃນ​ເປົ້າໝາຍຂອງ ການສະໜັບສະໜູນ ຈາກ ທລຍ ນັບແຕ່ໄລຍະທີ 1 ເປັນຕົ້ນມາ.  ບ້ານຫ້ວຍ​ຫອງມີ  53  ຄົວເຮືອນ, ມີພົນລະເມືອງທັງໝົດ   353  ຄົນ, ຍິງ   210 ຄົນ , ແຕ່ກ່ອນບ້ານນີ້ເປັນບ້ານທີ່ມີ​ເສັ້ນທາງເຂົ້າເຖີງຫຍຸ້ງຍາກຫຼາຍທີ່​ສຸດ, ​ແລະ ໄລຍະທາງແຕ່ເທດ ສະບານເມືອງໄປຫາບ້ານນີ້ ປະມານ  45  ກິໂລແມັດ, ຖ້າ​ຈະ​ໄປ​ຫາ​ບ້ານ ຕ້ອງໄດ້ຍ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່</w:t>
      </w:r>
      <w:r w:rsidRPr="00391A9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າງຢ່າງດຽວ ​ແມ່ນ​ແຕ່​ລົດຈັກ ກໍບໍ່ສາມາດຂີ່​ເຂົ້າ​ໄປໄດ້ ຖ້າຈະໄປຕາມທາງເຮືອ  ໄລຍະທາງຈະໄກອອກໄປອີກເພາະວ່າ ລໍາຫ້ວຍຄົດໂຄ້ງ.</w:t>
      </w:r>
    </w:p>
    <w:p w:rsidR="00527523" w:rsidRPr="00391A92" w:rsidRDefault="00527523" w:rsidP="00527523">
      <w:pPr>
        <w:tabs>
          <w:tab w:val="left" w:pos="7139"/>
        </w:tabs>
        <w:spacing w:after="0"/>
        <w:ind w:firstLine="720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391A92">
        <w:rPr>
          <w:rFonts w:cs="DokChampa"/>
          <w:noProof/>
        </w:rPr>
        <w:drawing>
          <wp:anchor distT="0" distB="0" distL="114300" distR="114300" simplePos="0" relativeHeight="251659264" behindDoc="0" locked="0" layoutInCell="1" allowOverlap="1" wp14:anchorId="0BF890C2" wp14:editId="59D61CD8">
            <wp:simplePos x="0" y="0"/>
            <wp:positionH relativeFrom="column">
              <wp:posOffset>70485</wp:posOffset>
            </wp:positionH>
            <wp:positionV relativeFrom="paragraph">
              <wp:posOffset>26035</wp:posOffset>
            </wp:positionV>
            <wp:extent cx="3491865" cy="2299970"/>
            <wp:effectExtent l="0" t="0" r="0" b="5080"/>
            <wp:wrapSquare wrapText="bothSides"/>
            <wp:docPr id="1" name="Picture 1" descr="D:\picture 2013\vilaboli\P1030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 2013\vilaboli\P10309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19" b="19155"/>
                    <a:stretch/>
                  </pic:blipFill>
                  <pic:spPr bwMode="auto">
                    <a:xfrm>
                      <a:off x="0" y="0"/>
                      <a:ext cx="3491865" cy="229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1A9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ຫຼັງຈາກທີ່ ທລຍ ໄດ້ເຂົ້າ​ໄປໃຫ້ການສະໜັບສະໜູນ ຊາວບ້ານ ຈຶ່ງໄດ້ເລືອກເອົາ ການທະລຸເສັ້ນທາງມາເປັນບຸລິມະສິດທີໜື່ງ ຮ່ວມກັບບ້ານອື່ນໆ ໃນກຸ່ມບ້ານ</w:t>
      </w:r>
    </w:p>
    <w:p w:rsidR="00527523" w:rsidRPr="00391A92" w:rsidRDefault="00527523" w:rsidP="00527523">
      <w:pPr>
        <w:tabs>
          <w:tab w:val="left" w:pos="7139"/>
        </w:tabs>
        <w:spacing w:after="0"/>
        <w:ind w:left="2880"/>
        <w:jc w:val="both"/>
        <w:rPr>
          <w:rFonts w:ascii="Phetsarath OT" w:eastAsia="Phetsarath OT" w:hAnsi="Phetsarath OT" w:cs="Phetsarath OT"/>
          <w:sz w:val="24"/>
          <w:szCs w:val="24"/>
          <w:rtl/>
          <w:cs/>
          <w:lang w:bidi="lo-LA"/>
        </w:rPr>
      </w:pPr>
      <w:bookmarkStart w:id="0" w:name="_GoBack"/>
      <w:r w:rsidRPr="00391A92">
        <w:rPr>
          <w:rFonts w:cs="DokChampa"/>
          <w:noProof/>
        </w:rPr>
        <w:drawing>
          <wp:anchor distT="0" distB="0" distL="114300" distR="114300" simplePos="0" relativeHeight="251660288" behindDoc="0" locked="0" layoutInCell="1" allowOverlap="1" wp14:anchorId="061D776B" wp14:editId="337AFB65">
            <wp:simplePos x="0" y="0"/>
            <wp:positionH relativeFrom="column">
              <wp:posOffset>-3611245</wp:posOffset>
            </wp:positionH>
            <wp:positionV relativeFrom="paragraph">
              <wp:posOffset>1637665</wp:posOffset>
            </wp:positionV>
            <wp:extent cx="3477895" cy="2207895"/>
            <wp:effectExtent l="0" t="0" r="8255" b="1905"/>
            <wp:wrapSquare wrapText="bothSides"/>
            <wp:docPr id="3" name="Picture 3" descr="D:\picture 2013\vilaboli\P1030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icture 2013\vilaboli\P10309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89" r="11953"/>
                    <a:stretch/>
                  </pic:blipFill>
                  <pic:spPr bwMode="auto">
                    <a:xfrm>
                      <a:off x="0" y="0"/>
                      <a:ext cx="3477895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391A9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ຈາກນັ້ນປີຕໍ່ມາຄື ປີ  2004-05  ຮອບວຽກທີ 3 ກໍໄດ້ເລືອກເອົາການກໍ່ສ້າງໂຮງຮຽນ ເປັນໂຮງຮຽນ 2 ຫ້ອງ ເພື່ອ   </w:t>
      </w:r>
      <w:r w:rsidRPr="00391A9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br/>
        <w:t xml:space="preserve">ໃຫ້ລູກຫຼານຂອງພວກເຂົາເຈົ້າ ໄດ້ຮັບການສືກສາ. </w:t>
      </w:r>
      <w:r w:rsidRPr="00391A92">
        <w:rPr>
          <w:rFonts w:ascii="Phetsarath OT" w:eastAsia="Phetsarath OT" w:hAnsi="Phetsarath OT" w:cs="Phetsarath OT"/>
          <w:sz w:val="24"/>
          <w:szCs w:val="24"/>
          <w:cs/>
          <w:lang w:bidi="lo-LA"/>
        </w:rPr>
        <w:br/>
      </w:r>
      <w:r w:rsidRPr="00391A9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       ພາຍຫຼັງທີ່ໄດ້ຮັບ ເສັ້ນທາງ ແລະ ໂຮງຮຽນແລ້ວ ຊີວິດການເປັນຢູ່ ຂອງພໍ່ແມ່ປະຊາຊົນໃນບ້ານ ກໍມີການປ່ຽນແປງທີ່ດີຂື້ນ ...ພ້ອມນັ້ນພວກເຂົາເຈົ້າຍັງໄດ້ມີການກໍານົດວັງສະຫງວນ ອັນເປັນແຫຼ່ງອາຫານຕາມທໍາມະຊາດນໍາ​ອີກ ອັນເປັນສາຍເຫດເຮັດໃຫ້ປາ ​ແລະອາຫານຕາມທໍາມະຊາດນ້ອຍໃຫຍ່ມີຫຼາກຫຼາຍ​ເກີດ​ຂື້ນ​ຕື່ມ, ປະຈຸບັນນີ້​ແມ່ນ​ມີປາ​ຫລອດເຫຼືອອອກໄປນອກເຂດວັງສະຫງວນ, ພໍ່ແມ່ປະຊາຊົນສາມາດຄວາ​ງແຫ, ໃສ່ມອງເອົາມາ​ເປັນ​ອາຫານໄດ້ຢ່າງສະດວກສະບາຍ.</w:t>
      </w:r>
      <w:r w:rsidRPr="00391A92">
        <w:rPr>
          <w:rFonts w:ascii="Phetsarath OT" w:eastAsia="Phetsarath OT" w:hAnsi="Phetsarath OT" w:cs="Phetsarath OT"/>
          <w:sz w:val="24"/>
          <w:szCs w:val="24"/>
          <w:cs/>
          <w:lang w:bidi="lo-LA"/>
        </w:rPr>
        <w:tab/>
      </w:r>
    </w:p>
    <w:p w:rsidR="00527523" w:rsidRPr="00822C70" w:rsidRDefault="00527523" w:rsidP="00527523">
      <w:pPr>
        <w:ind w:firstLine="720"/>
        <w:jc w:val="both"/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</w:pPr>
      <w:r w:rsidRPr="00391A9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lastRenderedPageBreak/>
        <w:t>ສ່ວນການປົກປັກຮັກສາຄຸ້ມຄອງນໍາໃຊ້ໂຄງການຍ່ອຍທີ່ພວກເຂົາເຈົ້າໄດ້ຮັບນັ້ນ,  ພວກເຂົາເຈົ້າກໍໄດ້ມີການຮັກສາໄດ້ເປັນຢ່າງດີ ມີກົດລະບຽບທີ່ດີ ແລະໄດ້ຖືກຈັດຕັ້ງປະຕິບັດ​ເປັນ​ປົກກະຕິ  ລວມທັງມີຄະນະກໍາມະການທີ່ມີການເຄື່ອນ​ໄຫວ  ແລະ ມີກອງທືນເຕີບໂຕຂື້ນທຸກໆປີ ດ້ວຍການເກັບຈາກຄົວເຮືອນ ລະ 24,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000ກີ</w:t>
      </w:r>
      <w:r w:rsidRPr="00391A9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 ຕໍ່ປີ ແລະໄດ້ມີການກວດກາຕິດຕາມເປັນປະຈໍາ ຖ້າມີການເປ່ເພເລັກນ້ອຍ ກໍໄດ້ປົວແປງດ້ວຍ​ຕົນ​ເອງ ເຮັດໃຫ້ໂຄງການຍ່ອຍ ທີ່ພວກເຂົາເຈົ້າໄດ້ຮັບຕັ້ງແຕ່ ຮອບວຽນ ທີ 1 ແລະ ທີ 3 ລວມອາຍຸ​ການ​ໄດ້ ​ເກືອບ 9-10 ປີ ມາຮອດປະຈຸບັນນີ້ກໍຍັງສາມາດນໍາໃຊ້ໄດ້ດີ ອີງ​ໃສ່​ຜົນງານ ​ແລະ ຄວາມ​ເປັນ​ເຈົ້າ​ການ​ໃນ​ການ​ປົກ​ປັກ​ຮັກສາ ​ແລະ ບູລະນະ​ສ້ອມ​ແປງ​ໂຄງການ​ຍ່ອຍ​ທີ່ກ່າວ​ມາ​ຂ້າງ​ເທີ​ງນັ້ນ ຈຶ່ງ​ເຮັດ​ໃຫ້​ເຂົາ​ເຈົ້າ​ໄດ້​ຮັບໂຄງການອື່ນໆອີກ ​ເຊັ່ນ:  ໂຄງການສ້ອມແປງເສັ້ນທາງແລະ ກໍ່ສ້າງຂົວອູ່. ສະ​ນັ້ນ, ເຫັນໄດ້ວ່າ ພວກເຂົາເຈົ້າມີຄວາມເອົາໃຈໃສ່ໃນການປົກປັກຮັກສາ ບູລະນະ​ສ້ອມ​ແປງ ລວມທັງ​ເອົາ​ໃຈ​ໃສ່ຄຸ້ມຄອງນໍາໃຊ້ຢ່າງ​ມີ​ປະສິດທິ​ພາບ ​ແລະ ຍຶນຍົງ ກຸ້ມ​ຄ່າ​ແກ່​ການ​ລົງທຶນທີ່​ສຸດ.  ພ້ອມນັ້ນມາຮອດ ໄລຍະ ທລຍ 2  ໃນຮອບວຽນ ທີ 12. ຍ້ອນຈໍານວນ ນັກຮຽນເພີ່ມຂື້ນເລື້ອຍໆ ຫ້ອງຮຽນ 2 ຫ້ອງ ມີນັກຮຽນ 5 ຊັ້ນ. ຊັ້ນ 1 ມີນັກຮຽນຫຼາຍກວ່າ 30 ຄົນ, ສະນັ້ນ ພໍ່ແມ່ປະຊາຊົນໃນບ້ານຫ້ວຍຫອງ​ເຫັນ​ວ່າຄວາມຈໍາເປັນຫລາຍ  ​ເຂົາ​ເຈົ້າຈື່ງເລືອກເອົາການກໍ່ສ້າງໂຮງຮຽນ ເພີ່ມຕື່ມ ເພື່ອອໍານວຍຄວາມສະດວກໃຫ້ແກ່ການສືກສາຂອງລູກຫຼານ ສືບຕໍ່ໄປ. ​ເພາະສະ​ນັ້ນ, ບ້ານ​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ດັ່ງກ່າວ ຈຶ່ງ​ແມ່ນ​ບ້ານ​ຕົວ​ແບບ</w:t>
      </w:r>
      <w:r w:rsidRPr="00391A9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ຂອງ ທລຍ ກ່ຽວ​ກັບ ການ​ບູລະນ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ະ</w:t>
      </w:r>
      <w:r w:rsidRPr="00391A9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ສ້ອມ​ແປງ ​ແລະ ຄຸ້ມ​ຄອງ​ບໍລິຫານ​ໂຄງການ​ຍ່ອຍ​ຂອງ ທລຍ . ບົດຮຽນ​ດັ່ງກ່າວ ສະ​ແດງ​ໃຫ້​ເຫັນ​ຢ່າງ​ຈະ​ແຈ້ງວ່າ ຊຸມ​ຊົນ​ມີ​ຄວາມເປັນ​ເຈ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ົ້າ​ການ ​ໃນ​ການຈັດ​ຕັ້ງ​ປະຕິບັດ</w:t>
      </w:r>
      <w:r w:rsidRPr="00391A9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ດ້ວຍ​ຕົນ​ເອງ, ຊຶ່ງ​ມັນ​ຕອບ​ສະໜອງ​ໄດ້​ຕາມ​ຄໍາ​ຂັວນຂອງ​ ທລຍ ທີ່​ວ່າ ​: ກຸ້ມ​ຕົນ​ເອງ, ​ເພິ່ງ​ຕົນ​ເອງ ​ແລະ ສ້າງ​ຄວາມ​ເຂັ້ມ​ແຂງ​ດ້ວຍ​ຕົນ​ເອງ .  </w:t>
      </w:r>
      <w:r w:rsidRPr="00822C70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​</w:t>
      </w:r>
    </w:p>
    <w:p w:rsidR="00527523" w:rsidRDefault="00527523" w:rsidP="00527523">
      <w:pPr>
        <w:ind w:firstLine="720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</w:p>
    <w:p w:rsidR="005F3D01" w:rsidRDefault="005F3D01"/>
    <w:sectPr w:rsidR="005F3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523"/>
    <w:rsid w:val="000017D0"/>
    <w:rsid w:val="00002227"/>
    <w:rsid w:val="00005E88"/>
    <w:rsid w:val="00010866"/>
    <w:rsid w:val="000206C0"/>
    <w:rsid w:val="00042B56"/>
    <w:rsid w:val="000541A7"/>
    <w:rsid w:val="000645D8"/>
    <w:rsid w:val="00064FEB"/>
    <w:rsid w:val="00071C2A"/>
    <w:rsid w:val="00076CD7"/>
    <w:rsid w:val="000910C2"/>
    <w:rsid w:val="00097FBF"/>
    <w:rsid w:val="000A062B"/>
    <w:rsid w:val="000B2BE2"/>
    <w:rsid w:val="000C4FD8"/>
    <w:rsid w:val="000F085C"/>
    <w:rsid w:val="000F59AD"/>
    <w:rsid w:val="0012726E"/>
    <w:rsid w:val="00132E77"/>
    <w:rsid w:val="001334E8"/>
    <w:rsid w:val="00142238"/>
    <w:rsid w:val="00175890"/>
    <w:rsid w:val="00177E5F"/>
    <w:rsid w:val="001A4199"/>
    <w:rsid w:val="001A54B2"/>
    <w:rsid w:val="001B69BC"/>
    <w:rsid w:val="001C535C"/>
    <w:rsid w:val="001C6449"/>
    <w:rsid w:val="001F3CF6"/>
    <w:rsid w:val="00210B7B"/>
    <w:rsid w:val="002429BF"/>
    <w:rsid w:val="00242C80"/>
    <w:rsid w:val="0025450F"/>
    <w:rsid w:val="00260987"/>
    <w:rsid w:val="00267A68"/>
    <w:rsid w:val="002718BB"/>
    <w:rsid w:val="00291429"/>
    <w:rsid w:val="002A21AA"/>
    <w:rsid w:val="002B50EF"/>
    <w:rsid w:val="002C62F4"/>
    <w:rsid w:val="002C7613"/>
    <w:rsid w:val="002D04F4"/>
    <w:rsid w:val="002D1643"/>
    <w:rsid w:val="002D6B90"/>
    <w:rsid w:val="002E2172"/>
    <w:rsid w:val="002F43FE"/>
    <w:rsid w:val="003028EA"/>
    <w:rsid w:val="00305739"/>
    <w:rsid w:val="00307FA5"/>
    <w:rsid w:val="00324B71"/>
    <w:rsid w:val="003252AF"/>
    <w:rsid w:val="0034625C"/>
    <w:rsid w:val="00361D2A"/>
    <w:rsid w:val="00365939"/>
    <w:rsid w:val="00383A04"/>
    <w:rsid w:val="003943BD"/>
    <w:rsid w:val="003979D5"/>
    <w:rsid w:val="003D6EEF"/>
    <w:rsid w:val="003E5D8D"/>
    <w:rsid w:val="004029B1"/>
    <w:rsid w:val="00403844"/>
    <w:rsid w:val="00404086"/>
    <w:rsid w:val="00415291"/>
    <w:rsid w:val="004207B5"/>
    <w:rsid w:val="00422BAB"/>
    <w:rsid w:val="00430A1F"/>
    <w:rsid w:val="00457168"/>
    <w:rsid w:val="00457314"/>
    <w:rsid w:val="00471A02"/>
    <w:rsid w:val="00476E8A"/>
    <w:rsid w:val="00481AA9"/>
    <w:rsid w:val="004B5FA5"/>
    <w:rsid w:val="004C1089"/>
    <w:rsid w:val="004C3127"/>
    <w:rsid w:val="004D0FDC"/>
    <w:rsid w:val="004F3525"/>
    <w:rsid w:val="00505EC1"/>
    <w:rsid w:val="00527523"/>
    <w:rsid w:val="00532F4F"/>
    <w:rsid w:val="00542072"/>
    <w:rsid w:val="00556501"/>
    <w:rsid w:val="00567875"/>
    <w:rsid w:val="00576458"/>
    <w:rsid w:val="005827DA"/>
    <w:rsid w:val="005918C8"/>
    <w:rsid w:val="00591A3C"/>
    <w:rsid w:val="005A0CCD"/>
    <w:rsid w:val="005C3B55"/>
    <w:rsid w:val="005C582B"/>
    <w:rsid w:val="005F3D01"/>
    <w:rsid w:val="0060305A"/>
    <w:rsid w:val="006054F3"/>
    <w:rsid w:val="00673529"/>
    <w:rsid w:val="00690DF6"/>
    <w:rsid w:val="006D2282"/>
    <w:rsid w:val="006F5EA7"/>
    <w:rsid w:val="006F6CB3"/>
    <w:rsid w:val="006F7CAD"/>
    <w:rsid w:val="00740C3D"/>
    <w:rsid w:val="0074680D"/>
    <w:rsid w:val="0074729E"/>
    <w:rsid w:val="007A6455"/>
    <w:rsid w:val="007C414D"/>
    <w:rsid w:val="007D2877"/>
    <w:rsid w:val="007D38D3"/>
    <w:rsid w:val="007E39D8"/>
    <w:rsid w:val="007F1B0D"/>
    <w:rsid w:val="007F340C"/>
    <w:rsid w:val="008035AC"/>
    <w:rsid w:val="008064BC"/>
    <w:rsid w:val="008159C3"/>
    <w:rsid w:val="008241DB"/>
    <w:rsid w:val="00846DA0"/>
    <w:rsid w:val="00862D34"/>
    <w:rsid w:val="00881220"/>
    <w:rsid w:val="008A509E"/>
    <w:rsid w:val="008B533E"/>
    <w:rsid w:val="008C327C"/>
    <w:rsid w:val="008E14D4"/>
    <w:rsid w:val="008E2EEF"/>
    <w:rsid w:val="008F1B31"/>
    <w:rsid w:val="00904AF6"/>
    <w:rsid w:val="0091729C"/>
    <w:rsid w:val="00962B21"/>
    <w:rsid w:val="00962FD7"/>
    <w:rsid w:val="00964370"/>
    <w:rsid w:val="009704E2"/>
    <w:rsid w:val="00970ADE"/>
    <w:rsid w:val="00976DF2"/>
    <w:rsid w:val="009A1B67"/>
    <w:rsid w:val="009A1F75"/>
    <w:rsid w:val="009C20FC"/>
    <w:rsid w:val="009C40D6"/>
    <w:rsid w:val="009D4EBC"/>
    <w:rsid w:val="009F35E0"/>
    <w:rsid w:val="00A036A6"/>
    <w:rsid w:val="00A06BBB"/>
    <w:rsid w:val="00A25D7A"/>
    <w:rsid w:val="00A54F9A"/>
    <w:rsid w:val="00A7708F"/>
    <w:rsid w:val="00A84106"/>
    <w:rsid w:val="00A97491"/>
    <w:rsid w:val="00A9761A"/>
    <w:rsid w:val="00AA57A6"/>
    <w:rsid w:val="00AC6887"/>
    <w:rsid w:val="00AD78DC"/>
    <w:rsid w:val="00B067E6"/>
    <w:rsid w:val="00B42F7A"/>
    <w:rsid w:val="00B73F20"/>
    <w:rsid w:val="00BA11C0"/>
    <w:rsid w:val="00BA760B"/>
    <w:rsid w:val="00BB1E4B"/>
    <w:rsid w:val="00BC4677"/>
    <w:rsid w:val="00BD44D3"/>
    <w:rsid w:val="00BE71D9"/>
    <w:rsid w:val="00BF11F7"/>
    <w:rsid w:val="00BF7539"/>
    <w:rsid w:val="00C1102D"/>
    <w:rsid w:val="00C2431E"/>
    <w:rsid w:val="00C4339A"/>
    <w:rsid w:val="00C43A8E"/>
    <w:rsid w:val="00C6480E"/>
    <w:rsid w:val="00C70D41"/>
    <w:rsid w:val="00C80945"/>
    <w:rsid w:val="00CB0190"/>
    <w:rsid w:val="00CB06CE"/>
    <w:rsid w:val="00CB6A2B"/>
    <w:rsid w:val="00CF2EAC"/>
    <w:rsid w:val="00CF69FE"/>
    <w:rsid w:val="00D0583D"/>
    <w:rsid w:val="00D17A3C"/>
    <w:rsid w:val="00D77BA8"/>
    <w:rsid w:val="00D82E16"/>
    <w:rsid w:val="00D87654"/>
    <w:rsid w:val="00D92582"/>
    <w:rsid w:val="00DA3396"/>
    <w:rsid w:val="00DA789E"/>
    <w:rsid w:val="00DB11C1"/>
    <w:rsid w:val="00DC1355"/>
    <w:rsid w:val="00DD54A9"/>
    <w:rsid w:val="00DE0267"/>
    <w:rsid w:val="00DE35D5"/>
    <w:rsid w:val="00DE6CD7"/>
    <w:rsid w:val="00E03B10"/>
    <w:rsid w:val="00E05494"/>
    <w:rsid w:val="00E4038B"/>
    <w:rsid w:val="00E57603"/>
    <w:rsid w:val="00E75075"/>
    <w:rsid w:val="00ED7AF5"/>
    <w:rsid w:val="00EE5423"/>
    <w:rsid w:val="00EF69F5"/>
    <w:rsid w:val="00F1711F"/>
    <w:rsid w:val="00F27B4D"/>
    <w:rsid w:val="00F44E9E"/>
    <w:rsid w:val="00F46BB5"/>
    <w:rsid w:val="00F663E3"/>
    <w:rsid w:val="00F82854"/>
    <w:rsid w:val="00F961C2"/>
    <w:rsid w:val="00FA4148"/>
    <w:rsid w:val="00FB2598"/>
    <w:rsid w:val="00FD1BC0"/>
    <w:rsid w:val="00FD2DF3"/>
    <w:rsid w:val="00FF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52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52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2015-04-21T03:42:00Z</dcterms:created>
  <dcterms:modified xsi:type="dcterms:W3CDTF">2015-04-21T03:43:00Z</dcterms:modified>
</cp:coreProperties>
</file>