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545" w:rsidRPr="00506545" w:rsidRDefault="00506545" w:rsidP="00506545">
      <w:pPr>
        <w:spacing w:after="0" w:line="240" w:lineRule="auto"/>
        <w:jc w:val="center"/>
        <w:rPr>
          <w:rFonts w:ascii="Phetsarath OT" w:hAnsi="Phetsarath OT" w:cs="Phetsarath OT"/>
          <w:b/>
          <w:bCs/>
          <w:color w:val="244061" w:themeColor="accent1" w:themeShade="80"/>
          <w:sz w:val="24"/>
          <w:szCs w:val="24"/>
          <w:lang w:bidi="lo-LA"/>
        </w:rPr>
      </w:pPr>
      <w:r w:rsidRPr="00506545">
        <w:rPr>
          <w:rFonts w:ascii="Phetsarath OT" w:hAnsi="Phetsarath OT" w:cs="Phetsarath OT" w:hint="cs"/>
          <w:b/>
          <w:bCs/>
          <w:color w:val="244061" w:themeColor="accent1" w:themeShade="80"/>
          <w:sz w:val="24"/>
          <w:szCs w:val="24"/>
          <w:cs/>
          <w:lang w:bidi="lo-LA"/>
        </w:rPr>
        <w:t>ຝຶກອົບຮົມກ່ຽວກັບ</w:t>
      </w:r>
    </w:p>
    <w:p w:rsidR="00506545" w:rsidRPr="00506545" w:rsidRDefault="00506545" w:rsidP="00506545">
      <w:pPr>
        <w:spacing w:after="0" w:line="240" w:lineRule="auto"/>
        <w:jc w:val="center"/>
        <w:rPr>
          <w:rFonts w:ascii="Phetsarath OT" w:hAnsi="Phetsarath OT" w:cs="Phetsarath OT"/>
          <w:b/>
          <w:bCs/>
          <w:color w:val="244061" w:themeColor="accent1" w:themeShade="80"/>
          <w:sz w:val="24"/>
          <w:szCs w:val="24"/>
          <w:lang w:bidi="lo-LA"/>
        </w:rPr>
      </w:pPr>
      <w:r w:rsidRPr="00506545">
        <w:rPr>
          <w:rFonts w:ascii="Phetsarath OT" w:hAnsi="Phetsarath OT" w:cs="Phetsarath OT" w:hint="cs"/>
          <w:b/>
          <w:bCs/>
          <w:color w:val="244061" w:themeColor="accent1" w:themeShade="80"/>
          <w:sz w:val="24"/>
          <w:szCs w:val="24"/>
          <w:cs/>
          <w:lang w:bidi="lo-LA"/>
        </w:rPr>
        <w:t xml:space="preserve">ການນຳໃຊ້ລະບົບຖານຂໍ້ມູນຂອງ ໂຄງການກອງທຶນຫລຸດຜ່ອນຄວາມທຸກຍາກ </w:t>
      </w:r>
    </w:p>
    <w:p w:rsidR="00506545" w:rsidRDefault="00506545" w:rsidP="00506545">
      <w:pPr>
        <w:spacing w:after="0" w:line="240" w:lineRule="auto"/>
        <w:jc w:val="center"/>
        <w:rPr>
          <w:rFonts w:ascii="Phetsarath OT" w:hAnsi="Phetsarath OT" w:cs="Phetsarath OT"/>
          <w:b/>
          <w:bCs/>
          <w:color w:val="244061" w:themeColor="accent1" w:themeShade="80"/>
          <w:sz w:val="24"/>
          <w:szCs w:val="24"/>
          <w:lang w:bidi="lo-LA"/>
        </w:rPr>
      </w:pPr>
      <w:r w:rsidRPr="00506545">
        <w:rPr>
          <w:rFonts w:ascii="Phetsarath OT" w:hAnsi="Phetsarath OT" w:cs="Phetsarath OT" w:hint="cs"/>
          <w:b/>
          <w:bCs/>
          <w:color w:val="244061" w:themeColor="accent1" w:themeShade="80"/>
          <w:sz w:val="24"/>
          <w:szCs w:val="24"/>
          <w:cs/>
          <w:lang w:bidi="lo-LA"/>
        </w:rPr>
        <w:t>ໄລຍະ 3</w:t>
      </w:r>
      <w:r>
        <w:rPr>
          <w:rFonts w:ascii="Phetsarath OT" w:hAnsi="Phetsarath OT" w:cs="Phetsarath OT" w:hint="cs"/>
          <w:b/>
          <w:bCs/>
          <w:color w:val="244061" w:themeColor="accent1" w:themeShade="80"/>
          <w:sz w:val="24"/>
          <w:szCs w:val="24"/>
          <w:cs/>
          <w:lang w:bidi="lo-LA"/>
        </w:rPr>
        <w:t xml:space="preserve"> (ປີ 2017-2020)</w:t>
      </w:r>
    </w:p>
    <w:p w:rsidR="00A327C2" w:rsidRPr="00506545" w:rsidRDefault="00A327C2" w:rsidP="00A327C2">
      <w:pPr>
        <w:spacing w:after="0" w:line="240" w:lineRule="auto"/>
        <w:jc w:val="right"/>
        <w:rPr>
          <w:rFonts w:ascii="Phetsarath OT" w:hAnsi="Phetsarath OT" w:cs="Phetsarath OT"/>
          <w:b/>
          <w:bCs/>
          <w:color w:val="244061" w:themeColor="accent1" w:themeShade="80"/>
          <w:sz w:val="24"/>
          <w:szCs w:val="24"/>
          <w:cs/>
          <w:lang w:bidi="lo-LA"/>
        </w:rPr>
      </w:pPr>
      <w:r>
        <w:rPr>
          <w:rFonts w:ascii="Phetsarath OT" w:hAnsi="Phetsarath OT" w:cs="Phetsarath OT" w:hint="cs"/>
          <w:b/>
          <w:bCs/>
          <w:color w:val="244061" w:themeColor="accent1" w:themeShade="80"/>
          <w:sz w:val="24"/>
          <w:szCs w:val="24"/>
          <w:cs/>
          <w:lang w:bidi="lo-LA"/>
        </w:rPr>
        <w:t>​</w:t>
      </w:r>
      <w:r w:rsidRPr="00A327C2">
        <w:rPr>
          <w:rFonts w:ascii="Phetsarath OT" w:hAnsi="Phetsarath OT" w:cs="Phetsarath OT" w:hint="cs"/>
          <w:i/>
          <w:iCs/>
          <w:color w:val="244061" w:themeColor="accent1" w:themeShade="80"/>
          <w:sz w:val="24"/>
          <w:szCs w:val="24"/>
          <w:cs/>
          <w:lang w:bidi="lo-LA"/>
        </w:rPr>
        <w:t xml:space="preserve">ໂດຍ: </w:t>
      </w:r>
      <w:r>
        <w:rPr>
          <w:rFonts w:ascii="Phetsarath OT" w:hAnsi="Phetsarath OT" w:cs="Phetsarath OT" w:hint="cs"/>
          <w:i/>
          <w:iCs/>
          <w:color w:val="244061" w:themeColor="accent1" w:themeShade="80"/>
          <w:sz w:val="24"/>
          <w:szCs w:val="24"/>
          <w:cs/>
          <w:lang w:bidi="lo-LA"/>
        </w:rPr>
        <w:t xml:space="preserve">ປອ. </w:t>
      </w:r>
      <w:r w:rsidRPr="00A327C2">
        <w:rPr>
          <w:rFonts w:ascii="Phetsarath OT" w:hAnsi="Phetsarath OT" w:cs="Phetsarath OT" w:hint="cs"/>
          <w:i/>
          <w:iCs/>
          <w:color w:val="244061" w:themeColor="accent1" w:themeShade="80"/>
          <w:sz w:val="24"/>
          <w:szCs w:val="24"/>
          <w:cs/>
          <w:lang w:bidi="lo-LA"/>
        </w:rPr>
        <w:t>ຫັດ​ທະ​ຈັນ ພິມ​ພັນທະ​ວົງ</w:t>
      </w:r>
    </w:p>
    <w:p w:rsidR="00C825CF" w:rsidRPr="00C67FA7" w:rsidRDefault="00C825CF" w:rsidP="003F3F74">
      <w:pPr>
        <w:spacing w:before="240" w:after="0" w:line="240" w:lineRule="auto"/>
        <w:ind w:firstLine="720"/>
        <w:jc w:val="both"/>
        <w:rPr>
          <w:rFonts w:ascii="Phetsarath OT" w:hAnsi="Phetsarath OT" w:cs="Phetsarath OT"/>
          <w:sz w:val="24"/>
          <w:szCs w:val="24"/>
          <w:lang w:bidi="lo-LA"/>
        </w:rPr>
      </w:pPr>
      <w:r w:rsidRPr="00C67FA7">
        <w:rPr>
          <w:rFonts w:ascii="Phetsarath OT" w:hAnsi="Phetsarath OT" w:cs="Phetsarath OT" w:hint="cs"/>
          <w:sz w:val="24"/>
          <w:szCs w:val="24"/>
          <w:cs/>
          <w:lang w:bidi="lo-LA"/>
        </w:rPr>
        <w:t>ກອງທຶນຫລຸດຜ່ອນຄວາມທຸກຍາກ (ທລຍ) ແມ່ນອີກ</w:t>
      </w:r>
      <w:r w:rsidR="00FA0103">
        <w:rPr>
          <w:rFonts w:ascii="Phetsarath OT" w:hAnsi="Phetsarath OT" w:cs="Phetsarath OT" w:hint="cs"/>
          <w:sz w:val="24"/>
          <w:szCs w:val="24"/>
          <w:cs/>
          <w:lang w:bidi="lo-LA"/>
        </w:rPr>
        <w:t>ໜຶ່ງໃນຄວາມພະຍາຍາມຂອງລັດຖະບານ ຖືກ</w:t>
      </w:r>
      <w:r w:rsidR="003F3F74">
        <w:rPr>
          <w:rFonts w:ascii="Phetsarath OT" w:hAnsi="Phetsarath OT" w:cs="Phetsarath OT" w:hint="cs"/>
          <w:sz w:val="24"/>
          <w:szCs w:val="24"/>
          <w:cs/>
          <w:lang w:bidi="lo-LA"/>
        </w:rPr>
        <w:t>ສ້າງຕັ້ງຂື້ນເພື່ອປະກອບ</w:t>
      </w:r>
      <w:r w:rsidRPr="00C67FA7">
        <w:rPr>
          <w:rFonts w:ascii="Phetsarath OT" w:hAnsi="Phetsarath OT" w:cs="Phetsarath OT" w:hint="cs"/>
          <w:sz w:val="24"/>
          <w:szCs w:val="24"/>
          <w:cs/>
          <w:lang w:bidi="lo-LA"/>
        </w:rPr>
        <w:t>ສ່ວນເຂົ້າໃນວຽກງານພັດທະນາເສດຖະກິດ-ສັງຄົມ ເປັນຕົ້ນແມ່ນ</w:t>
      </w:r>
      <w:r w:rsidRPr="00C67FA7">
        <w:rPr>
          <w:rFonts w:ascii="Phetsarath OT" w:hAnsi="Phetsarath OT" w:cs="Phetsarath OT"/>
          <w:sz w:val="24"/>
          <w:szCs w:val="24"/>
          <w:cs/>
          <w:lang w:bidi="lo-LA"/>
        </w:rPr>
        <w:t>ການຫລຸດຜ່ອນຄວາມ</w:t>
      </w:r>
      <w:r w:rsidR="00292F10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Pr="00C67FA7">
        <w:rPr>
          <w:rFonts w:ascii="Phetsarath OT" w:hAnsi="Phetsarath OT" w:cs="Phetsarath OT"/>
          <w:sz w:val="24"/>
          <w:szCs w:val="24"/>
          <w:cs/>
          <w:lang w:bidi="lo-LA"/>
        </w:rPr>
        <w:t>ທຸກຍາກຂອງປະຊາຊົນບັນດາເຜົ່າ</w:t>
      </w:r>
      <w:r w:rsidRPr="00C67FA7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ໂດຍຜ່ານຂະບວນການ</w:t>
      </w:r>
      <w:r w:rsidR="00292F10">
        <w:rPr>
          <w:rFonts w:ascii="Phetsarath OT" w:hAnsi="Phetsarath OT" w:cs="Phetsarath OT" w:hint="cs"/>
          <w:sz w:val="24"/>
          <w:szCs w:val="24"/>
          <w:cs/>
          <w:lang w:bidi="lo-LA"/>
        </w:rPr>
        <w:t>ວາງ​ແຜນ​</w:t>
      </w:r>
      <w:r w:rsidR="00E72A0C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​ແລະ </w:t>
      </w:r>
      <w:bookmarkStart w:id="0" w:name="_GoBack"/>
      <w:bookmarkEnd w:id="0"/>
      <w:r w:rsidR="00E72A0C">
        <w:rPr>
          <w:rFonts w:ascii="Phetsarath OT" w:hAnsi="Phetsarath OT" w:cs="Phetsarath OT" w:hint="cs"/>
          <w:sz w:val="24"/>
          <w:szCs w:val="24"/>
          <w:cs/>
          <w:lang w:bidi="lo-LA"/>
        </w:rPr>
        <w:t>ຈັດ​ຕັ້ງ​ປະຕິບັດ</w:t>
      </w:r>
      <w:r w:rsidR="00292F10">
        <w:rPr>
          <w:rFonts w:ascii="Phetsarath OT" w:hAnsi="Phetsarath OT" w:cs="Phetsarath OT" w:hint="cs"/>
          <w:sz w:val="24"/>
          <w:szCs w:val="24"/>
          <w:cs/>
          <w:lang w:bidi="lo-LA"/>
        </w:rPr>
        <w:t>ແບບ</w:t>
      </w:r>
      <w:r w:rsidRPr="00C67FA7">
        <w:rPr>
          <w:rFonts w:ascii="Phetsarath OT" w:hAnsi="Phetsarath OT" w:cs="Phetsarath OT" w:hint="cs"/>
          <w:sz w:val="24"/>
          <w:szCs w:val="24"/>
          <w:cs/>
          <w:lang w:bidi="lo-LA"/>
        </w:rPr>
        <w:t>ມີສ່ວນຮ່ວມຂອງຊຸມຊົນ</w:t>
      </w:r>
      <w:r w:rsidRPr="00C67FA7">
        <w:rPr>
          <w:rFonts w:ascii="Phetsarath OT" w:hAnsi="Phetsarath OT" w:cs="Phetsarath OT"/>
          <w:sz w:val="24"/>
          <w:szCs w:val="24"/>
          <w:cs/>
          <w:lang w:bidi="lo-LA"/>
        </w:rPr>
        <w:t xml:space="preserve">. </w:t>
      </w:r>
      <w:r w:rsidR="00FA0103">
        <w:rPr>
          <w:rFonts w:ascii="Phetsarath OT" w:hAnsi="Phetsarath OT" w:cs="Phetsarath OT" w:hint="cs"/>
          <w:sz w:val="24"/>
          <w:szCs w:val="24"/>
          <w:cs/>
          <w:lang w:bidi="lo-LA"/>
        </w:rPr>
        <w:t>ຫລາຍວ່າ 13</w:t>
      </w:r>
      <w:r w:rsidRPr="00C67FA7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512055" w:rsidRPr="00C67FA7">
        <w:rPr>
          <w:rFonts w:ascii="Phetsarath OT" w:hAnsi="Phetsarath OT" w:cs="Phetsarath OT" w:hint="cs"/>
          <w:sz w:val="24"/>
          <w:szCs w:val="24"/>
          <w:cs/>
          <w:lang w:bidi="lo-LA"/>
        </w:rPr>
        <w:t>ປີ</w:t>
      </w:r>
      <w:r w:rsidR="00C67FA7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(</w:t>
      </w:r>
      <w:r w:rsidR="00512055" w:rsidRPr="00C67FA7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2003-2016) ຂອງ</w:t>
      </w:r>
      <w:r w:rsidRPr="00C67FA7">
        <w:rPr>
          <w:rFonts w:ascii="Phetsarath OT" w:hAnsi="Phetsarath OT" w:cs="Phetsarath OT" w:hint="cs"/>
          <w:sz w:val="24"/>
          <w:szCs w:val="24"/>
          <w:cs/>
          <w:lang w:bidi="lo-LA"/>
        </w:rPr>
        <w:t>ການຈັດຕັ້ງປະຕິບັດວຽກງານຕົວຈິງ</w:t>
      </w:r>
      <w:r w:rsidR="00512055" w:rsidRPr="00C67FA7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C67FA7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ຖືວ່າ ທລຍ </w:t>
      </w:r>
      <w:r w:rsidRPr="00C67FA7">
        <w:rPr>
          <w:rFonts w:ascii="Phetsarath OT" w:hAnsi="Phetsarath OT" w:cs="Phetsarath OT" w:hint="cs"/>
          <w:sz w:val="24"/>
          <w:szCs w:val="24"/>
          <w:cs/>
          <w:lang w:bidi="lo-LA"/>
        </w:rPr>
        <w:t>ໄດ້ປະກອບສ່ວນຢ່າງໃຫຍ່ຫລວງໃຫ້ແກ່</w:t>
      </w:r>
      <w:r w:rsidR="003F3F74">
        <w:rPr>
          <w:rFonts w:ascii="Phetsarath OT" w:hAnsi="Phetsarath OT" w:cs="Phetsarath OT" w:hint="cs"/>
          <w:sz w:val="24"/>
          <w:szCs w:val="24"/>
          <w:cs/>
          <w:lang w:bidi="lo-LA"/>
        </w:rPr>
        <w:t>​ແຜນ</w:t>
      </w:r>
      <w:r w:rsidRPr="00C67FA7">
        <w:rPr>
          <w:rFonts w:ascii="Phetsarath OT" w:hAnsi="Phetsarath OT" w:cs="Phetsarath OT" w:hint="cs"/>
          <w:sz w:val="24"/>
          <w:szCs w:val="24"/>
          <w:cs/>
          <w:lang w:bidi="lo-LA"/>
        </w:rPr>
        <w:t>ຍຸດທະສາດແຫ່ງການພັດທະນາ ແລະ ລຶບລ້າງຄວາມທຸກຍາກຂອງລັດຖະບານແຫ່ງ ສ</w:t>
      </w:r>
      <w:r w:rsidR="00512055" w:rsidRPr="00C67FA7">
        <w:rPr>
          <w:rFonts w:ascii="Phetsarath OT" w:hAnsi="Phetsarath OT" w:cs="Phetsarath OT" w:hint="cs"/>
          <w:sz w:val="24"/>
          <w:szCs w:val="24"/>
          <w:cs/>
          <w:lang w:bidi="lo-LA"/>
        </w:rPr>
        <w:t>ປ</w:t>
      </w:r>
      <w:r w:rsidRPr="00C67FA7">
        <w:rPr>
          <w:rFonts w:ascii="Phetsarath OT" w:hAnsi="Phetsarath OT" w:cs="Phetsarath OT" w:hint="cs"/>
          <w:sz w:val="24"/>
          <w:szCs w:val="24"/>
          <w:cs/>
          <w:lang w:bidi="lo-LA"/>
        </w:rPr>
        <w:t>ປ</w:t>
      </w:r>
      <w:r w:rsidR="00B576A1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Pr="00C67FA7">
        <w:rPr>
          <w:rFonts w:ascii="Phetsarath OT" w:hAnsi="Phetsarath OT" w:cs="Phetsarath OT" w:hint="cs"/>
          <w:sz w:val="24"/>
          <w:szCs w:val="24"/>
          <w:cs/>
          <w:lang w:bidi="lo-LA"/>
        </w:rPr>
        <w:t>ລາວ. ຍ້ອນໝາກຜົນດັ່ງກ່າວ ລັດຖະບານ ແລະ ຜູ້ໃຫ້ທຶນ ໄດ້ຕັດສ</w:t>
      </w:r>
      <w:r w:rsidR="003F3F74">
        <w:rPr>
          <w:rFonts w:ascii="Phetsarath OT" w:hAnsi="Phetsarath OT" w:cs="Phetsarath OT" w:hint="cs"/>
          <w:sz w:val="24"/>
          <w:szCs w:val="24"/>
          <w:cs/>
          <w:lang w:bidi="lo-LA"/>
        </w:rPr>
        <w:t>ິນໃຈໃຫ້ສືບຕໍ່ກິດຈະກໍາຂອງ ທລຍ ໄລ</w:t>
      </w:r>
      <w:r w:rsidR="00CA050E" w:rsidRPr="00C67FA7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ຍະທີ 3 ແຕ່ປີ 2017 ຫາ </w:t>
      </w:r>
      <w:r w:rsidRPr="00C67FA7">
        <w:rPr>
          <w:rFonts w:ascii="Phetsarath OT" w:hAnsi="Phetsarath OT" w:cs="Phetsarath OT" w:hint="cs"/>
          <w:sz w:val="24"/>
          <w:szCs w:val="24"/>
          <w:cs/>
          <w:lang w:bidi="lo-LA"/>
        </w:rPr>
        <w:t>ປີ 2020 ເປົ້າໝາຍຫລັກແມ່ນສືບ</w:t>
      </w:r>
      <w:r w:rsidR="00CA050E" w:rsidRPr="00C67FA7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ຕໍ່ຈາກວຽກງານໄລຍະຜ່ານມາຂອງໂຄງການ </w:t>
      </w:r>
      <w:r w:rsidR="00C67FA7">
        <w:rPr>
          <w:rFonts w:ascii="Phetsarath OT" w:hAnsi="Phetsarath OT" w:cs="Phetsarath OT" w:hint="cs"/>
          <w:sz w:val="24"/>
          <w:szCs w:val="24"/>
          <w:cs/>
          <w:lang w:bidi="lo-LA"/>
        </w:rPr>
        <w:t>ເປັນຕົ້ນ</w:t>
      </w:r>
      <w:r w:rsidR="00CA050E" w:rsidRPr="00C67FA7">
        <w:rPr>
          <w:rFonts w:ascii="Phetsarath OT" w:hAnsi="Phetsarath OT" w:cs="Phetsarath OT" w:hint="cs"/>
          <w:sz w:val="24"/>
          <w:szCs w:val="24"/>
          <w:cs/>
          <w:lang w:bidi="lo-LA"/>
        </w:rPr>
        <w:t>ວຽກງານພັດທະນາ</w:t>
      </w:r>
      <w:r w:rsidR="00FA0103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ຊົນນະບົດ ແລະ ລືບລ້າງຄວາມທຸກຍາກ </w:t>
      </w:r>
      <w:r w:rsidRPr="00C67FA7">
        <w:rPr>
          <w:rFonts w:ascii="Phetsarath OT" w:hAnsi="Phetsarath OT" w:cs="Phetsarath OT" w:hint="cs"/>
          <w:sz w:val="24"/>
          <w:szCs w:val="24"/>
          <w:cs/>
          <w:lang w:bidi="lo-LA"/>
        </w:rPr>
        <w:t>ໂດຍຜ່ານຂະບວນການ</w:t>
      </w:r>
      <w:r w:rsidR="003F3F74">
        <w:rPr>
          <w:rFonts w:ascii="Phetsarath OT" w:hAnsi="Phetsarath OT" w:cs="Phetsarath OT" w:hint="cs"/>
          <w:sz w:val="24"/>
          <w:szCs w:val="24"/>
          <w:cs/>
          <w:lang w:bidi="lo-LA"/>
        </w:rPr>
        <w:t>ວາງ​ແຜນ</w:t>
      </w:r>
      <w:r w:rsidR="00E72A0C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="00E72A0C">
        <w:rPr>
          <w:rFonts w:ascii="Phetsarath OT" w:hAnsi="Phetsarath OT" w:cs="Phetsarath OT" w:hint="cs"/>
          <w:sz w:val="24"/>
          <w:szCs w:val="24"/>
          <w:cs/>
          <w:lang w:bidi="lo-LA"/>
        </w:rPr>
        <w:t>​ແລະ ຈັດ​ຕັ້ງ​ປະຕິບັດ</w:t>
      </w:r>
      <w:r w:rsidR="003F3F74">
        <w:rPr>
          <w:rFonts w:ascii="Phetsarath OT" w:hAnsi="Phetsarath OT" w:cs="Phetsarath OT" w:hint="cs"/>
          <w:sz w:val="24"/>
          <w:szCs w:val="24"/>
          <w:cs/>
          <w:lang w:bidi="lo-LA"/>
        </w:rPr>
        <w:t>​ແບບ</w:t>
      </w:r>
      <w:r w:rsidRPr="00C67FA7">
        <w:rPr>
          <w:rFonts w:ascii="Phetsarath OT" w:hAnsi="Phetsarath OT" w:cs="Phetsarath OT" w:hint="cs"/>
          <w:sz w:val="24"/>
          <w:szCs w:val="24"/>
          <w:cs/>
          <w:lang w:bidi="lo-LA"/>
        </w:rPr>
        <w:t>ມີສ່ວນຮ່ວມຂອງຊຸມຊົນ ເປັນຕົ້ນແມ່ຍິງ</w:t>
      </w:r>
      <w:r w:rsidR="003F3F74">
        <w:rPr>
          <w:rFonts w:ascii="Phetsarath OT" w:hAnsi="Phetsarath OT" w:cs="Phetsarath OT" w:hint="cs"/>
          <w:sz w:val="24"/>
          <w:szCs w:val="24"/>
          <w:cs/>
          <w:lang w:bidi="lo-LA"/>
        </w:rPr>
        <w:t>, ຜູ້​ດ້ອຍ​ໂອກາດ</w:t>
      </w:r>
      <w:r w:rsidRPr="00C67FA7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ແລະ </w:t>
      </w:r>
      <w:r w:rsidR="003F3F74">
        <w:rPr>
          <w:rFonts w:ascii="Phetsarath OT" w:hAnsi="Phetsarath OT" w:cs="Phetsarath OT" w:hint="cs"/>
          <w:sz w:val="24"/>
          <w:szCs w:val="24"/>
          <w:cs/>
          <w:lang w:bidi="lo-LA"/>
        </w:rPr>
        <w:t>ຊົນ​ເຜົ່າຢູ່</w:t>
      </w:r>
      <w:r w:rsidRPr="00C67FA7">
        <w:rPr>
          <w:rFonts w:ascii="Phetsarath OT" w:hAnsi="Phetsarath OT" w:cs="Phetsarath OT" w:hint="cs"/>
          <w:sz w:val="24"/>
          <w:szCs w:val="24"/>
          <w:cs/>
          <w:lang w:bidi="lo-LA"/>
        </w:rPr>
        <w:t>ເຂດຫ່າງໄກສອກຫລີກ.</w:t>
      </w:r>
    </w:p>
    <w:p w:rsidR="00B576A1" w:rsidRDefault="00512055" w:rsidP="00FC3935">
      <w:pPr>
        <w:spacing w:before="240" w:after="0" w:line="240" w:lineRule="auto"/>
        <w:jc w:val="both"/>
        <w:rPr>
          <w:rFonts w:ascii="Phetsarath OT" w:hAnsi="Phetsarath OT" w:cs="Phetsarath OT"/>
          <w:sz w:val="24"/>
          <w:szCs w:val="24"/>
          <w:lang w:bidi="lo-LA"/>
        </w:rPr>
      </w:pPr>
      <w:r w:rsidRPr="00C67FA7">
        <w:rPr>
          <w:rFonts w:ascii="Phetsarath OT" w:hAnsi="Phetsarath OT" w:cs="Phetsarath OT" w:hint="cs"/>
          <w:sz w:val="24"/>
          <w:szCs w:val="24"/>
          <w:cs/>
          <w:lang w:bidi="lo-LA"/>
        </w:rPr>
        <w:t>ອົງປະກອບສຳຄັນ</w:t>
      </w:r>
      <w:r w:rsidR="00CA050E" w:rsidRPr="00C67FA7">
        <w:rPr>
          <w:rFonts w:ascii="Phetsarath OT" w:hAnsi="Phetsarath OT" w:cs="Phetsarath OT" w:hint="cs"/>
          <w:sz w:val="24"/>
          <w:szCs w:val="24"/>
          <w:cs/>
          <w:lang w:bidi="lo-LA"/>
        </w:rPr>
        <w:t>ທີ່ສະແດງຜົນໄດ້ຮັບ</w:t>
      </w:r>
      <w:r w:rsidRPr="00C67FA7">
        <w:rPr>
          <w:rFonts w:ascii="Phetsarath OT" w:hAnsi="Phetsarath OT" w:cs="Phetsarath OT" w:hint="cs"/>
          <w:sz w:val="24"/>
          <w:szCs w:val="24"/>
          <w:cs/>
          <w:lang w:bidi="lo-LA"/>
        </w:rPr>
        <w:t>ຂອງວຽກງານ ທລຍ ແມ່ນມີ</w:t>
      </w:r>
      <w:r w:rsidR="00CA050E" w:rsidRPr="00C67FA7">
        <w:rPr>
          <w:rFonts w:ascii="Phetsarath OT" w:hAnsi="Phetsarath OT" w:cs="Phetsarath OT" w:hint="cs"/>
          <w:sz w:val="24"/>
          <w:szCs w:val="24"/>
          <w:cs/>
          <w:lang w:bidi="lo-LA"/>
        </w:rPr>
        <w:t>ການພັດທະນາ</w:t>
      </w:r>
      <w:r w:rsidRPr="00C67FA7">
        <w:rPr>
          <w:rFonts w:ascii="Phetsarath OT" w:hAnsi="Phetsarath OT" w:cs="Phetsarath OT" w:hint="cs"/>
          <w:sz w:val="24"/>
          <w:szCs w:val="24"/>
          <w:cs/>
          <w:lang w:bidi="lo-LA"/>
        </w:rPr>
        <w:t>ລະບົບຕິດຕາມ-ປະເມີນຜົນ ເປັນຕົ້ນແມ່ນ</w:t>
      </w:r>
      <w:r w:rsidR="00CA050E" w:rsidRPr="00C67FA7">
        <w:rPr>
          <w:rFonts w:ascii="Phetsarath OT" w:hAnsi="Phetsarath OT" w:cs="Phetsarath OT" w:hint="cs"/>
          <w:sz w:val="24"/>
          <w:szCs w:val="24"/>
          <w:cs/>
          <w:lang w:bidi="lo-LA"/>
        </w:rPr>
        <w:t>ມີ</w:t>
      </w:r>
      <w:r w:rsidRPr="00C67FA7">
        <w:rPr>
          <w:rFonts w:ascii="Phetsarath OT" w:hAnsi="Phetsarath OT" w:cs="Phetsarath OT" w:hint="cs"/>
          <w:sz w:val="24"/>
          <w:szCs w:val="24"/>
          <w:cs/>
          <w:lang w:bidi="lo-LA"/>
        </w:rPr>
        <w:t>ລະບົບຖາ</w:t>
      </w:r>
      <w:r w:rsidR="00CA050E" w:rsidRPr="00C67FA7">
        <w:rPr>
          <w:rFonts w:ascii="Phetsarath OT" w:hAnsi="Phetsarath OT" w:cs="Phetsarath OT" w:hint="cs"/>
          <w:sz w:val="24"/>
          <w:szCs w:val="24"/>
          <w:cs/>
          <w:lang w:bidi="lo-LA"/>
        </w:rPr>
        <w:t>ນຂໍ້ມູນ</w:t>
      </w:r>
      <w:r w:rsidR="00B576A1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ທີ່</w:t>
      </w:r>
      <w:r w:rsidR="00CA050E" w:rsidRPr="00C67FA7">
        <w:rPr>
          <w:rFonts w:ascii="Phetsarath OT" w:hAnsi="Phetsarath OT" w:cs="Phetsarath OT" w:hint="cs"/>
          <w:sz w:val="24"/>
          <w:szCs w:val="24"/>
          <w:cs/>
          <w:lang w:bidi="lo-LA"/>
        </w:rPr>
        <w:t>ບັນດາຜູ</w:t>
      </w:r>
      <w:r w:rsidR="003F3F74">
        <w:rPr>
          <w:rFonts w:ascii="Phetsarath OT" w:hAnsi="Phetsarath OT" w:cs="Phetsarath OT" w:hint="cs"/>
          <w:sz w:val="24"/>
          <w:szCs w:val="24"/>
          <w:cs/>
          <w:lang w:bidi="lo-LA"/>
        </w:rPr>
        <w:t>້ໃຫ້ທຶນສາມາດຍອມຮັບ ເປັນຕົ້ນລະບົ</w:t>
      </w:r>
      <w:r w:rsidR="00CA050E" w:rsidRPr="00C67FA7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ບຖານຂໍ້ມູນ ທລຍ 2 </w:t>
      </w:r>
      <w:r w:rsidR="00C67FA7">
        <w:rPr>
          <w:rFonts w:ascii="Phetsarath OT" w:hAnsi="Phetsarath OT" w:cs="Phetsarath OT" w:hint="cs"/>
          <w:sz w:val="24"/>
          <w:szCs w:val="24"/>
          <w:cs/>
          <w:lang w:bidi="lo-LA"/>
        </w:rPr>
        <w:t>ທີ່ສາມາດນໍາ</w:t>
      </w:r>
      <w:r w:rsidR="00CA050E" w:rsidRPr="00C67FA7">
        <w:rPr>
          <w:rFonts w:ascii="Phetsarath OT" w:hAnsi="Phetsarath OT" w:cs="Phetsarath OT" w:hint="cs"/>
          <w:sz w:val="24"/>
          <w:szCs w:val="24"/>
          <w:cs/>
          <w:lang w:bidi="lo-LA"/>
        </w:rPr>
        <w:t>ໃຊ້</w:t>
      </w:r>
      <w:r w:rsidR="00C67FA7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ທັງລະບົບທີ່ບໍ່ເຊື່ອມຕໍ່ </w:t>
      </w:r>
      <w:r w:rsidR="00C67FA7">
        <w:rPr>
          <w:rFonts w:ascii="Phetsarath OT" w:hAnsi="Phetsarath OT" w:cs="Phetsarath OT"/>
          <w:sz w:val="24"/>
          <w:szCs w:val="24"/>
          <w:lang w:bidi="lo-LA"/>
        </w:rPr>
        <w:t xml:space="preserve">(OFF LINE) </w:t>
      </w:r>
      <w:r w:rsidR="00C67FA7">
        <w:rPr>
          <w:rFonts w:ascii="Phetsarath OT" w:hAnsi="Phetsarath OT" w:cs="Phetsarath OT" w:hint="cs"/>
          <w:sz w:val="24"/>
          <w:szCs w:val="24"/>
          <w:cs/>
          <w:lang w:bidi="lo-LA"/>
        </w:rPr>
        <w:t>ແລະ ເຊື່ອມຕໍ່ເຂົ້າອິນເຕີເນັດ</w:t>
      </w:r>
      <w:r w:rsidR="00C67FA7">
        <w:rPr>
          <w:rFonts w:ascii="Phetsarath OT" w:hAnsi="Phetsarath OT" w:cs="Phetsarath OT"/>
          <w:sz w:val="24"/>
          <w:szCs w:val="24"/>
          <w:lang w:bidi="lo-LA"/>
        </w:rPr>
        <w:t xml:space="preserve"> (ON LINE) </w:t>
      </w:r>
      <w:r w:rsidR="00C67FA7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ທີ່ສາມາດສະໜອງຂໍ້ມູນ </w:t>
      </w:r>
      <w:r w:rsidR="00FA0103">
        <w:rPr>
          <w:rFonts w:ascii="Phetsarath OT" w:hAnsi="Phetsarath OT" w:cs="Phetsarath OT" w:hint="cs"/>
          <w:sz w:val="24"/>
          <w:szCs w:val="24"/>
          <w:cs/>
          <w:lang w:bidi="lo-LA"/>
        </w:rPr>
        <w:t>ສຳຄັນຕໍ່</w:t>
      </w:r>
      <w:r w:rsidR="00C67FA7">
        <w:rPr>
          <w:rFonts w:ascii="Phetsarath OT" w:hAnsi="Phetsarath OT" w:cs="Phetsarath OT" w:hint="cs"/>
          <w:sz w:val="24"/>
          <w:szCs w:val="24"/>
          <w:cs/>
          <w:lang w:bidi="lo-LA"/>
        </w:rPr>
        <w:t>ຕົວຊີ້ວັດຜົນໄດ້ຮັບຂອງໂຄງການ ແລະ ຂໍ້ມູນສຳຄັນອື່ນໆ ທີ່</w:t>
      </w:r>
      <w:r w:rsidR="00543A93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ໃຊ້ໃນການບໍລິຫານ ແລະ </w:t>
      </w:r>
      <w:r w:rsidR="00FA0103">
        <w:rPr>
          <w:rFonts w:ascii="Phetsarath OT" w:hAnsi="Phetsarath OT" w:cs="Phetsarath OT" w:hint="cs"/>
          <w:sz w:val="24"/>
          <w:szCs w:val="24"/>
          <w:cs/>
          <w:lang w:bidi="lo-LA"/>
        </w:rPr>
        <w:t>ຂໍ້ມູນອື່ນໆຕາມ</w:t>
      </w:r>
      <w:r w:rsidR="00543A93">
        <w:rPr>
          <w:rFonts w:ascii="Phetsarath OT" w:hAnsi="Phetsarath OT" w:cs="Phetsarath OT" w:hint="cs"/>
          <w:sz w:val="24"/>
          <w:szCs w:val="24"/>
          <w:cs/>
          <w:lang w:bidi="lo-LA"/>
        </w:rPr>
        <w:t>ການສະເໜີຂອງບັນດາຜູ້ໃຫ້ທຶນ.</w:t>
      </w:r>
      <w:r w:rsidR="00FA0103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</w:p>
    <w:p w:rsidR="00C825CF" w:rsidRDefault="00FA0103" w:rsidP="00AF4D87">
      <w:pPr>
        <w:spacing w:before="240" w:after="0" w:line="240" w:lineRule="auto"/>
        <w:ind w:firstLine="720"/>
        <w:jc w:val="both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ເພື່ອຍົກສູງຄຸນນະພາບ ແລະ ຄ</w:t>
      </w:r>
      <w:r w:rsidR="00FC3935">
        <w:rPr>
          <w:rFonts w:ascii="Phetsarath OT" w:hAnsi="Phetsarath OT" w:cs="Phetsarath OT" w:hint="cs"/>
          <w:sz w:val="24"/>
          <w:szCs w:val="24"/>
          <w:cs/>
          <w:lang w:bidi="lo-LA"/>
        </w:rPr>
        <w:t>ວາມຫລາກຫລາຍຂອງຂໍ້ມູນ ທີ່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ທັນສະໃໝຕາມການປ່ຽນແປງຂອງການພັດທະນາ</w:t>
      </w:r>
      <w:r w:rsidR="003F3F74">
        <w:rPr>
          <w:rFonts w:ascii="Phetsarath OT" w:hAnsi="Phetsarath OT" w:cs="Phetsarath OT" w:hint="cs"/>
          <w:sz w:val="24"/>
          <w:szCs w:val="24"/>
          <w:cs/>
          <w:lang w:bidi="lo-LA"/>
        </w:rPr>
        <w:t>ດັ່ງກ່າວ​ນັ້ນ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3F3F74">
        <w:rPr>
          <w:rFonts w:ascii="Phetsarath OT" w:hAnsi="Phetsarath OT" w:cs="Phetsarath OT" w:hint="cs"/>
          <w:sz w:val="24"/>
          <w:szCs w:val="24"/>
          <w:cs/>
          <w:lang w:bidi="lo-LA"/>
        </w:rPr>
        <w:t>ມັນ</w:t>
      </w:r>
      <w:r w:rsidR="00FC3935">
        <w:rPr>
          <w:rFonts w:ascii="Phetsarath OT" w:hAnsi="Phetsarath OT" w:cs="Phetsarath OT" w:hint="cs"/>
          <w:sz w:val="24"/>
          <w:szCs w:val="24"/>
          <w:cs/>
          <w:lang w:bidi="lo-LA"/>
        </w:rPr>
        <w:t>ຮຽກຮ້ອງໃຫ້</w:t>
      </w:r>
      <w:r w:rsidR="003F3F74">
        <w:rPr>
          <w:rFonts w:ascii="Phetsarath OT" w:hAnsi="Phetsarath OT" w:cs="Phetsarath OT" w:hint="cs"/>
          <w:sz w:val="24"/>
          <w:szCs w:val="24"/>
          <w:cs/>
          <w:lang w:bidi="lo-LA"/>
        </w:rPr>
        <w:t>ມີ</w:t>
      </w:r>
      <w:r w:rsidR="00FC3935">
        <w:rPr>
          <w:rFonts w:ascii="Phetsarath OT" w:hAnsi="Phetsarath OT" w:cs="Phetsarath OT" w:hint="cs"/>
          <w:sz w:val="24"/>
          <w:szCs w:val="24"/>
          <w:cs/>
          <w:lang w:bidi="lo-LA"/>
        </w:rPr>
        <w:t>ການພັດທະນາລະບົບຖານຂໍ້ມູນ ທີ່ສາມາດຕິດຕາມທຸກກິດຈະກໍາ</w:t>
      </w:r>
      <w:r w:rsidR="003F3F74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ລວມທັງການນໍາໃຊ້ງົບປະມານ</w:t>
      </w:r>
      <w:r w:rsidR="00FC3935">
        <w:rPr>
          <w:rFonts w:ascii="Phetsarath OT" w:hAnsi="Phetsarath OT" w:cs="Phetsarath OT" w:hint="cs"/>
          <w:sz w:val="24"/>
          <w:szCs w:val="24"/>
          <w:cs/>
          <w:lang w:bidi="lo-LA"/>
        </w:rPr>
        <w:t>ຕ່າງໆ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. ສະນັ້ນ</w:t>
      </w:r>
      <w:r w:rsidR="00FC3935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,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ລະບົບຖານຂໍ້ມູນ</w:t>
      </w:r>
      <w:r w:rsidR="00FC3935">
        <w:rPr>
          <w:rFonts w:ascii="Phetsarath OT" w:hAnsi="Phetsarath OT" w:cs="Phetsarath OT" w:hint="cs"/>
          <w:sz w:val="24"/>
          <w:szCs w:val="24"/>
          <w:cs/>
          <w:lang w:bidi="lo-LA"/>
        </w:rPr>
        <w:t>ຂອງ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ທລຍ 3 ໄດ້</w:t>
      </w:r>
      <w:r w:rsidR="00B576A1">
        <w:rPr>
          <w:rFonts w:ascii="Phetsarath OT" w:hAnsi="Phetsarath OT" w:cs="Phetsarath OT" w:hint="cs"/>
          <w:sz w:val="24"/>
          <w:szCs w:val="24"/>
          <w:cs/>
          <w:lang w:bidi="lo-LA"/>
        </w:rPr>
        <w:t>ຖືກ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ສ້າງຂື້ນ</w:t>
      </w:r>
      <w:r w:rsidR="00B576A1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ແລະ ກຽມພ້ອມສຳລັບການຈັດຕັ້ງປະຕິບັດຂອງ ທລຍ 3. </w:t>
      </w:r>
      <w:r w:rsidR="003F3F74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ສະ​ນັ້ນ </w:t>
      </w:r>
      <w:r w:rsidR="00B576A1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ການຝືກອົບຮົມໃນຄັ້ງນີ້ແມ່ນມີຈຸດປະສົງເພື່ອເຮັດໃຫ້ພະນັກງານ ທລຍ ທັງໝົດ ໂດຍສະເພາະຜູ້ຮັບຜິດຊອບວຽກງານຕິດຕາມ-ປະເມີນຜົນ ມີຄວາມເຂົ້າໃຈກ່ຽວກັບການຕິດຕັ້ງ ແລະ ການນໍາໃຊ້ລະບົບດັ່ງກ່າວ </w:t>
      </w:r>
      <w:r w:rsidR="00FC3935">
        <w:rPr>
          <w:rFonts w:ascii="Phetsarath OT" w:hAnsi="Phetsarath OT" w:cs="Phetsarath OT" w:hint="cs"/>
          <w:sz w:val="24"/>
          <w:szCs w:val="24"/>
          <w:cs/>
          <w:lang w:bidi="lo-LA"/>
        </w:rPr>
        <w:t>ທີ່ເປັນເອກະພາບກັນ ຫລັງຈາກນັ້ນ ເຂົາເຈົ້າຈະສາມາດ ນຳ</w:t>
      </w:r>
      <w:r w:rsidR="003F3F74">
        <w:rPr>
          <w:rFonts w:ascii="Phetsarath OT" w:hAnsi="Phetsarath OT" w:cs="Phetsarath OT" w:hint="cs"/>
          <w:sz w:val="24"/>
          <w:szCs w:val="24"/>
          <w:cs/>
          <w:lang w:bidi="lo-LA"/>
        </w:rPr>
        <w:t>​ເອົາ</w:t>
      </w:r>
      <w:r w:rsidR="00FC3935">
        <w:rPr>
          <w:rFonts w:ascii="Phetsarath OT" w:hAnsi="Phetsarath OT" w:cs="Phetsarath OT" w:hint="cs"/>
          <w:sz w:val="24"/>
          <w:szCs w:val="24"/>
          <w:cs/>
          <w:lang w:bidi="lo-LA"/>
        </w:rPr>
        <w:t>ຄວາມຮູ້</w:t>
      </w:r>
      <w:r w:rsidR="003F3F74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​ຈາກ​ການ​ຝຶກ​ອົບຮົມ​ໃນ​ຄັ້ງ​ນີ້ </w:t>
      </w:r>
      <w:r w:rsidR="00FC3935">
        <w:rPr>
          <w:rFonts w:ascii="Phetsarath OT" w:hAnsi="Phetsarath OT" w:cs="Phetsarath OT" w:hint="cs"/>
          <w:sz w:val="24"/>
          <w:szCs w:val="24"/>
          <w:cs/>
          <w:lang w:bidi="lo-LA"/>
        </w:rPr>
        <w:t>ໄປ</w:t>
      </w:r>
      <w:r w:rsidR="003F3F74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ຜັນ​ຂະຫຍາຍ​ຕໍ່ </w:t>
      </w:r>
      <w:r w:rsidR="00FC3935">
        <w:rPr>
          <w:rFonts w:ascii="Phetsarath OT" w:hAnsi="Phetsarath OT" w:cs="Phetsarath OT" w:hint="cs"/>
          <w:sz w:val="24"/>
          <w:szCs w:val="24"/>
          <w:cs/>
          <w:lang w:bidi="lo-LA"/>
        </w:rPr>
        <w:t>ໃຫ້ພະນັກງານແຂວງ ແລະ ເມືອງທີ່ເຂົາເຈົ້າສັງກັດຢູ່.</w:t>
      </w:r>
    </w:p>
    <w:p w:rsidR="00C825CF" w:rsidRDefault="00C825CF" w:rsidP="00C825CF">
      <w:pPr>
        <w:spacing w:after="0" w:line="240" w:lineRule="auto"/>
        <w:jc w:val="both"/>
        <w:rPr>
          <w:rFonts w:ascii="Phetsarath OT" w:hAnsi="Phetsarath OT" w:cs="Phetsarath OT"/>
          <w:sz w:val="24"/>
          <w:szCs w:val="24"/>
          <w:lang w:bidi="lo-LA"/>
        </w:rPr>
      </w:pPr>
    </w:p>
    <w:p w:rsidR="00FC3935" w:rsidRDefault="003F3F74" w:rsidP="00C825CF">
      <w:pPr>
        <w:spacing w:after="0" w:line="240" w:lineRule="auto"/>
        <w:jc w:val="both"/>
        <w:rPr>
          <w:rFonts w:ascii="Phetsarath OT" w:hAnsi="Phetsarath OT" w:cs="Phetsarath OT"/>
          <w:color w:val="244061" w:themeColor="accent1" w:themeShade="80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ວິທະຍາກອນ </w:t>
      </w:r>
      <w:r w:rsidR="008D7BBE">
        <w:rPr>
          <w:rFonts w:ascii="Phetsarath OT" w:hAnsi="Phetsarath OT" w:cs="Phetsarath OT" w:hint="cs"/>
          <w:sz w:val="24"/>
          <w:szCs w:val="24"/>
          <w:cs/>
          <w:lang w:bidi="lo-LA"/>
        </w:rPr>
        <w:t>ສຳລັບການຝຶກອົບຮົມໃນຄັ້ງນີ້ແມ່ນນຳໂດຍຜູ້ພັດທະນາລະບົບຖານຂໍ້ມູນ ທລຍ 3 ທີ່ມາຈາກບໍລິ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ສັດ ຊູໂມ ຄື  ທ່ານ ສາຄອນ ແກ້ວວົງ</w:t>
      </w:r>
      <w:r w:rsidR="008D7BBE">
        <w:rPr>
          <w:rFonts w:ascii="Phetsarath OT" w:hAnsi="Phetsarath OT" w:cs="Phetsarath OT" w:hint="cs"/>
          <w:sz w:val="24"/>
          <w:szCs w:val="24"/>
          <w:cs/>
          <w:lang w:bidi="lo-LA"/>
        </w:rPr>
        <w:t>ຊາຍ ແລະ ທ່ານ ເລີດໄຊພອນ ສຸທໍາມະວົງ ໂ</w:t>
      </w:r>
      <w:r w:rsidR="00432954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ດຍມີຜູ້ເຂົ້າຮ່ວມທັງໝົດຈຳນວນ </w:t>
      </w:r>
      <w:r w:rsidR="00432954">
        <w:rPr>
          <w:rFonts w:ascii="Phetsarath OT" w:hAnsi="Phetsarath OT" w:cs="Phetsarath OT"/>
          <w:sz w:val="24"/>
          <w:szCs w:val="24"/>
          <w:lang w:bidi="lo-LA"/>
        </w:rPr>
        <w:t>28</w:t>
      </w:r>
      <w:r w:rsidR="00432954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ຄົນ ເປັນຍິງ </w:t>
      </w:r>
      <w:r w:rsidR="00432954">
        <w:rPr>
          <w:rFonts w:ascii="Phetsarath OT" w:hAnsi="Phetsarath OT" w:cs="Phetsarath OT"/>
          <w:sz w:val="24"/>
          <w:szCs w:val="24"/>
          <w:lang w:bidi="lo-LA"/>
        </w:rPr>
        <w:t>5</w:t>
      </w:r>
      <w:r w:rsidR="00234175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="008D7BBE">
        <w:rPr>
          <w:rFonts w:ascii="Phetsarath OT" w:hAnsi="Phetsarath OT" w:cs="Phetsarath OT" w:hint="cs"/>
          <w:sz w:val="24"/>
          <w:szCs w:val="24"/>
          <w:cs/>
          <w:lang w:bidi="lo-LA"/>
        </w:rPr>
        <w:t>ຄົນ  ທີ່ມາຈາກ ທລຍ ສູນກາງ, ແຂວງ ແລະ ເມືອງ.</w:t>
      </w:r>
    </w:p>
    <w:p w:rsidR="00F26E06" w:rsidRDefault="00F26E06">
      <w:pPr>
        <w:rPr>
          <w:lang w:bidi="lo-LA"/>
        </w:rPr>
      </w:pPr>
    </w:p>
    <w:sectPr w:rsidR="00F26E06" w:rsidSect="000441CD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Phetsarath OT">
    <w:altName w:val="Microsoft Sans Serif"/>
    <w:panose1 w:val="02000500000000020004"/>
    <w:charset w:val="00"/>
    <w:family w:val="auto"/>
    <w:pitch w:val="variable"/>
    <w:sig w:usb0="A3002AAF" w:usb1="0000200A" w:usb2="00000000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003"/>
    <w:rsid w:val="000441CD"/>
    <w:rsid w:val="000A293B"/>
    <w:rsid w:val="00232A11"/>
    <w:rsid w:val="00234175"/>
    <w:rsid w:val="00292F10"/>
    <w:rsid w:val="00315D1D"/>
    <w:rsid w:val="003F3F74"/>
    <w:rsid w:val="00432954"/>
    <w:rsid w:val="00491166"/>
    <w:rsid w:val="00506545"/>
    <w:rsid w:val="00512055"/>
    <w:rsid w:val="00543A93"/>
    <w:rsid w:val="00822003"/>
    <w:rsid w:val="00867D77"/>
    <w:rsid w:val="008D02AD"/>
    <w:rsid w:val="008D7BBE"/>
    <w:rsid w:val="00A327C2"/>
    <w:rsid w:val="00AF4D87"/>
    <w:rsid w:val="00B576A1"/>
    <w:rsid w:val="00BF6902"/>
    <w:rsid w:val="00C67FA7"/>
    <w:rsid w:val="00C825CF"/>
    <w:rsid w:val="00CA050E"/>
    <w:rsid w:val="00D71BD5"/>
    <w:rsid w:val="00E72A0C"/>
    <w:rsid w:val="00E9324F"/>
    <w:rsid w:val="00F26E06"/>
    <w:rsid w:val="00F47D53"/>
    <w:rsid w:val="00FA0103"/>
    <w:rsid w:val="00FC3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200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Colorful List - Accent 11,List Paragraph Table,Citation List,Table of contents numbered,Graphic,List Paragraph1,List Paragraph (numbered (a)),ANNEX,List Paragraph2,References,Liste 1,Bullets,Numbered List Paragraph,ReferencesCxSpLast"/>
    <w:basedOn w:val="Normal"/>
    <w:link w:val="ListParagraphChar"/>
    <w:qFormat/>
    <w:rsid w:val="00822003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4"/>
    </w:rPr>
  </w:style>
  <w:style w:type="character" w:customStyle="1" w:styleId="ListParagraphChar">
    <w:name w:val="List Paragraph Char"/>
    <w:aliases w:val="Colorful List - Accent 11 Char,List Paragraph Table Char,Citation List Char,Table of contents numbered Char,Graphic Char,List Paragraph1 Char,List Paragraph (numbered (a)) Char,ANNEX Char,List Paragraph2 Char,References Char"/>
    <w:link w:val="ListParagraph"/>
    <w:locked/>
    <w:rsid w:val="00822003"/>
    <w:rPr>
      <w:rFonts w:ascii="Times New Roman" w:eastAsia="Times New Roman" w:hAnsi="Times New Roman" w:cs="Angsana New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200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Colorful List - Accent 11,List Paragraph Table,Citation List,Table of contents numbered,Graphic,List Paragraph1,List Paragraph (numbered (a)),ANNEX,List Paragraph2,References,Liste 1,Bullets,Numbered List Paragraph,ReferencesCxSpLast"/>
    <w:basedOn w:val="Normal"/>
    <w:link w:val="ListParagraphChar"/>
    <w:qFormat/>
    <w:rsid w:val="00822003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4"/>
    </w:rPr>
  </w:style>
  <w:style w:type="character" w:customStyle="1" w:styleId="ListParagraphChar">
    <w:name w:val="List Paragraph Char"/>
    <w:aliases w:val="Colorful List - Accent 11 Char,List Paragraph Table Char,Citation List Char,Table of contents numbered Char,Graphic Char,List Paragraph1 Char,List Paragraph (numbered (a)) Char,ANNEX Char,List Paragraph2 Char,References Char"/>
    <w:link w:val="ListParagraph"/>
    <w:locked/>
    <w:rsid w:val="00822003"/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8</cp:revision>
  <cp:lastPrinted>2016-11-24T08:37:00Z</cp:lastPrinted>
  <dcterms:created xsi:type="dcterms:W3CDTF">2016-11-24T08:16:00Z</dcterms:created>
  <dcterms:modified xsi:type="dcterms:W3CDTF">2016-11-25T02:00:00Z</dcterms:modified>
</cp:coreProperties>
</file>